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5754D61" w14:textId="19B4F8FE" w:rsidR="005D65E4" w:rsidRDefault="005D65E4" w:rsidP="005D65E4">
      <w:pPr>
        <w:pStyle w:val="CRCoverPage"/>
        <w:tabs>
          <w:tab w:val="right" w:pos="9639"/>
        </w:tabs>
        <w:spacing w:after="0"/>
        <w:rPr>
          <w:b/>
          <w:i/>
          <w:noProof/>
          <w:sz w:val="28"/>
        </w:rPr>
      </w:pPr>
      <w:bookmarkStart w:id="0" w:name="_Toc20232675"/>
      <w:bookmarkStart w:id="1" w:name="_Toc27746777"/>
      <w:bookmarkStart w:id="2" w:name="_Toc36212959"/>
      <w:bookmarkStart w:id="3" w:name="_Toc36657136"/>
      <w:bookmarkStart w:id="4" w:name="_Toc45286800"/>
      <w:bookmarkStart w:id="5" w:name="_Toc51948069"/>
      <w:bookmarkStart w:id="6" w:name="_Toc51949161"/>
      <w:bookmarkStart w:id="7" w:name="_Toc82895852"/>
      <w:r>
        <w:rPr>
          <w:b/>
          <w:noProof/>
          <w:sz w:val="24"/>
        </w:rPr>
        <w:t>3GPP TSG-CT WG1 Meeting #132-e</w:t>
      </w:r>
      <w:r>
        <w:rPr>
          <w:b/>
          <w:i/>
          <w:noProof/>
          <w:sz w:val="28"/>
        </w:rPr>
        <w:tab/>
      </w:r>
      <w:r>
        <w:rPr>
          <w:b/>
          <w:noProof/>
          <w:sz w:val="24"/>
        </w:rPr>
        <w:t>C1-21</w:t>
      </w:r>
      <w:r w:rsidR="002560D4">
        <w:rPr>
          <w:b/>
          <w:noProof/>
          <w:sz w:val="24"/>
        </w:rPr>
        <w:t>5865</w:t>
      </w:r>
    </w:p>
    <w:p w14:paraId="50263D35" w14:textId="77777777" w:rsidR="005D65E4" w:rsidRDefault="005D65E4" w:rsidP="005D65E4">
      <w:pPr>
        <w:pStyle w:val="CRCoverPage"/>
        <w:outlineLvl w:val="0"/>
        <w:rPr>
          <w:b/>
          <w:noProof/>
          <w:sz w:val="24"/>
        </w:rPr>
      </w:pPr>
      <w:r>
        <w:rPr>
          <w:b/>
          <w:noProof/>
          <w:sz w:val="24"/>
        </w:rPr>
        <w:t>E-meeting, 11-15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D65E4" w14:paraId="338731A0" w14:textId="77777777" w:rsidTr="00EA39AF">
        <w:tc>
          <w:tcPr>
            <w:tcW w:w="9641" w:type="dxa"/>
            <w:gridSpan w:val="9"/>
            <w:tcBorders>
              <w:top w:val="single" w:sz="4" w:space="0" w:color="auto"/>
              <w:left w:val="single" w:sz="4" w:space="0" w:color="auto"/>
              <w:right w:val="single" w:sz="4" w:space="0" w:color="auto"/>
            </w:tcBorders>
          </w:tcPr>
          <w:p w14:paraId="6606F238" w14:textId="77777777" w:rsidR="005D65E4" w:rsidRDefault="005D65E4" w:rsidP="00EA39AF">
            <w:pPr>
              <w:pStyle w:val="CRCoverPage"/>
              <w:spacing w:after="0"/>
              <w:jc w:val="right"/>
              <w:rPr>
                <w:i/>
                <w:noProof/>
              </w:rPr>
            </w:pPr>
            <w:r>
              <w:rPr>
                <w:i/>
                <w:noProof/>
                <w:sz w:val="14"/>
              </w:rPr>
              <w:t>CR-Form-v12.1</w:t>
            </w:r>
          </w:p>
        </w:tc>
      </w:tr>
      <w:tr w:rsidR="005D65E4" w14:paraId="4056EB00" w14:textId="77777777" w:rsidTr="00EA39AF">
        <w:tc>
          <w:tcPr>
            <w:tcW w:w="9641" w:type="dxa"/>
            <w:gridSpan w:val="9"/>
            <w:tcBorders>
              <w:left w:val="single" w:sz="4" w:space="0" w:color="auto"/>
              <w:right w:val="single" w:sz="4" w:space="0" w:color="auto"/>
            </w:tcBorders>
          </w:tcPr>
          <w:p w14:paraId="64879473" w14:textId="77777777" w:rsidR="005D65E4" w:rsidRDefault="005D65E4" w:rsidP="00EA39AF">
            <w:pPr>
              <w:pStyle w:val="CRCoverPage"/>
              <w:spacing w:after="0"/>
              <w:jc w:val="center"/>
              <w:rPr>
                <w:noProof/>
              </w:rPr>
            </w:pPr>
            <w:r>
              <w:rPr>
                <w:b/>
                <w:noProof/>
                <w:sz w:val="32"/>
              </w:rPr>
              <w:t>CHANGE REQUEST</w:t>
            </w:r>
          </w:p>
        </w:tc>
      </w:tr>
      <w:tr w:rsidR="005D65E4" w14:paraId="5B610690" w14:textId="77777777" w:rsidTr="00EA39AF">
        <w:tc>
          <w:tcPr>
            <w:tcW w:w="9641" w:type="dxa"/>
            <w:gridSpan w:val="9"/>
            <w:tcBorders>
              <w:left w:val="single" w:sz="4" w:space="0" w:color="auto"/>
              <w:right w:val="single" w:sz="4" w:space="0" w:color="auto"/>
            </w:tcBorders>
          </w:tcPr>
          <w:p w14:paraId="61823611" w14:textId="77777777" w:rsidR="005D65E4" w:rsidRDefault="005D65E4" w:rsidP="00EA39AF">
            <w:pPr>
              <w:pStyle w:val="CRCoverPage"/>
              <w:spacing w:after="0"/>
              <w:rPr>
                <w:noProof/>
                <w:sz w:val="8"/>
                <w:szCs w:val="8"/>
              </w:rPr>
            </w:pPr>
          </w:p>
        </w:tc>
      </w:tr>
      <w:tr w:rsidR="005D65E4" w14:paraId="579BEEF0" w14:textId="77777777" w:rsidTr="00EA39AF">
        <w:tc>
          <w:tcPr>
            <w:tcW w:w="142" w:type="dxa"/>
            <w:tcBorders>
              <w:left w:val="single" w:sz="4" w:space="0" w:color="auto"/>
            </w:tcBorders>
          </w:tcPr>
          <w:p w14:paraId="34459ABB" w14:textId="77777777" w:rsidR="005D65E4" w:rsidRDefault="005D65E4" w:rsidP="00EA39AF">
            <w:pPr>
              <w:pStyle w:val="CRCoverPage"/>
              <w:spacing w:after="0"/>
              <w:jc w:val="right"/>
              <w:rPr>
                <w:noProof/>
              </w:rPr>
            </w:pPr>
          </w:p>
        </w:tc>
        <w:tc>
          <w:tcPr>
            <w:tcW w:w="1559" w:type="dxa"/>
            <w:shd w:val="pct30" w:color="FFFF00" w:fill="auto"/>
          </w:tcPr>
          <w:p w14:paraId="6D4DB84B" w14:textId="77777777" w:rsidR="005D65E4" w:rsidRPr="00410371" w:rsidRDefault="005D65E4" w:rsidP="00EA39A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w:t>
            </w:r>
            <w:r>
              <w:rPr>
                <w:b/>
                <w:noProof/>
                <w:sz w:val="28"/>
              </w:rPr>
              <w:fldChar w:fldCharType="end"/>
            </w:r>
            <w:r>
              <w:rPr>
                <w:b/>
                <w:noProof/>
                <w:sz w:val="28"/>
              </w:rPr>
              <w:t>4.501</w:t>
            </w:r>
          </w:p>
        </w:tc>
        <w:tc>
          <w:tcPr>
            <w:tcW w:w="709" w:type="dxa"/>
          </w:tcPr>
          <w:p w14:paraId="59A41692" w14:textId="77777777" w:rsidR="005D65E4" w:rsidRDefault="005D65E4" w:rsidP="00EA39AF">
            <w:pPr>
              <w:pStyle w:val="CRCoverPage"/>
              <w:spacing w:after="0"/>
              <w:jc w:val="center"/>
              <w:rPr>
                <w:noProof/>
              </w:rPr>
            </w:pPr>
            <w:r>
              <w:rPr>
                <w:b/>
                <w:noProof/>
                <w:sz w:val="28"/>
              </w:rPr>
              <w:t>CR</w:t>
            </w:r>
          </w:p>
        </w:tc>
        <w:tc>
          <w:tcPr>
            <w:tcW w:w="1276" w:type="dxa"/>
            <w:shd w:val="pct30" w:color="FFFF00" w:fill="auto"/>
          </w:tcPr>
          <w:p w14:paraId="0702CCAA" w14:textId="50B37551" w:rsidR="005D65E4" w:rsidRPr="00410371" w:rsidRDefault="002560D4" w:rsidP="00EA39AF">
            <w:pPr>
              <w:pStyle w:val="CRCoverPage"/>
              <w:spacing w:after="0"/>
              <w:rPr>
                <w:noProof/>
              </w:rPr>
            </w:pPr>
            <w:r>
              <w:rPr>
                <w:b/>
                <w:noProof/>
                <w:sz w:val="28"/>
              </w:rPr>
              <w:t>3652</w:t>
            </w:r>
          </w:p>
        </w:tc>
        <w:tc>
          <w:tcPr>
            <w:tcW w:w="709" w:type="dxa"/>
          </w:tcPr>
          <w:p w14:paraId="11723F45" w14:textId="77777777" w:rsidR="005D65E4" w:rsidRDefault="005D65E4" w:rsidP="00EA39AF">
            <w:pPr>
              <w:pStyle w:val="CRCoverPage"/>
              <w:tabs>
                <w:tab w:val="right" w:pos="625"/>
              </w:tabs>
              <w:spacing w:after="0"/>
              <w:jc w:val="center"/>
              <w:rPr>
                <w:noProof/>
              </w:rPr>
            </w:pPr>
            <w:r>
              <w:rPr>
                <w:b/>
                <w:bCs/>
                <w:noProof/>
                <w:sz w:val="28"/>
              </w:rPr>
              <w:t>rev</w:t>
            </w:r>
          </w:p>
        </w:tc>
        <w:tc>
          <w:tcPr>
            <w:tcW w:w="992" w:type="dxa"/>
            <w:shd w:val="pct30" w:color="FFFF00" w:fill="auto"/>
          </w:tcPr>
          <w:p w14:paraId="66F205AB" w14:textId="77777777" w:rsidR="005D65E4" w:rsidRPr="00410371" w:rsidRDefault="005D65E4" w:rsidP="00EA39AF">
            <w:pPr>
              <w:pStyle w:val="CRCoverPage"/>
              <w:spacing w:after="0"/>
              <w:jc w:val="center"/>
              <w:rPr>
                <w:b/>
                <w:noProof/>
              </w:rPr>
            </w:pPr>
            <w:r>
              <w:rPr>
                <w:b/>
                <w:noProof/>
                <w:sz w:val="28"/>
              </w:rPr>
              <w:t>-</w:t>
            </w:r>
          </w:p>
        </w:tc>
        <w:tc>
          <w:tcPr>
            <w:tcW w:w="2410" w:type="dxa"/>
          </w:tcPr>
          <w:p w14:paraId="6DD05586" w14:textId="77777777" w:rsidR="005D65E4" w:rsidRDefault="005D65E4" w:rsidP="00EA39A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6DDECD" w14:textId="34D66934" w:rsidR="005D65E4" w:rsidRPr="00410371" w:rsidRDefault="005D65E4" w:rsidP="00EA39A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17.4.</w:t>
            </w:r>
            <w:r>
              <w:rPr>
                <w:b/>
                <w:noProof/>
                <w:sz w:val="28"/>
              </w:rPr>
              <w:fldChar w:fldCharType="end"/>
            </w:r>
            <w:r w:rsidR="00856B73">
              <w:rPr>
                <w:b/>
                <w:noProof/>
                <w:sz w:val="28"/>
              </w:rPr>
              <w:t>1</w:t>
            </w:r>
          </w:p>
        </w:tc>
        <w:tc>
          <w:tcPr>
            <w:tcW w:w="143" w:type="dxa"/>
            <w:tcBorders>
              <w:right w:val="single" w:sz="4" w:space="0" w:color="auto"/>
            </w:tcBorders>
          </w:tcPr>
          <w:p w14:paraId="4E0958AE" w14:textId="77777777" w:rsidR="005D65E4" w:rsidRDefault="005D65E4" w:rsidP="00EA39AF">
            <w:pPr>
              <w:pStyle w:val="CRCoverPage"/>
              <w:spacing w:after="0"/>
              <w:rPr>
                <w:noProof/>
              </w:rPr>
            </w:pPr>
          </w:p>
        </w:tc>
      </w:tr>
      <w:tr w:rsidR="005D65E4" w14:paraId="395796A6" w14:textId="77777777" w:rsidTr="00EA39AF">
        <w:tc>
          <w:tcPr>
            <w:tcW w:w="9641" w:type="dxa"/>
            <w:gridSpan w:val="9"/>
            <w:tcBorders>
              <w:left w:val="single" w:sz="4" w:space="0" w:color="auto"/>
              <w:right w:val="single" w:sz="4" w:space="0" w:color="auto"/>
            </w:tcBorders>
          </w:tcPr>
          <w:p w14:paraId="142A6454" w14:textId="77777777" w:rsidR="005D65E4" w:rsidRDefault="005D65E4" w:rsidP="00EA39AF">
            <w:pPr>
              <w:pStyle w:val="CRCoverPage"/>
              <w:spacing w:after="0"/>
              <w:rPr>
                <w:noProof/>
              </w:rPr>
            </w:pPr>
          </w:p>
        </w:tc>
      </w:tr>
      <w:tr w:rsidR="005D65E4" w14:paraId="2AD19605" w14:textId="77777777" w:rsidTr="00EA39AF">
        <w:tc>
          <w:tcPr>
            <w:tcW w:w="9641" w:type="dxa"/>
            <w:gridSpan w:val="9"/>
            <w:tcBorders>
              <w:top w:val="single" w:sz="4" w:space="0" w:color="auto"/>
            </w:tcBorders>
          </w:tcPr>
          <w:p w14:paraId="703B379E" w14:textId="77777777" w:rsidR="005D65E4" w:rsidRPr="00F25D98" w:rsidRDefault="005D65E4" w:rsidP="00EA39A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D65E4" w14:paraId="369DEAC6" w14:textId="77777777" w:rsidTr="00EA39AF">
        <w:tc>
          <w:tcPr>
            <w:tcW w:w="9641" w:type="dxa"/>
            <w:gridSpan w:val="9"/>
          </w:tcPr>
          <w:p w14:paraId="45750DC4" w14:textId="77777777" w:rsidR="005D65E4" w:rsidRDefault="005D65E4" w:rsidP="00EA39AF">
            <w:pPr>
              <w:pStyle w:val="CRCoverPage"/>
              <w:spacing w:after="0"/>
              <w:rPr>
                <w:noProof/>
                <w:sz w:val="8"/>
                <w:szCs w:val="8"/>
              </w:rPr>
            </w:pPr>
          </w:p>
        </w:tc>
      </w:tr>
    </w:tbl>
    <w:p w14:paraId="63448E36" w14:textId="77777777" w:rsidR="005D65E4" w:rsidRDefault="005D65E4" w:rsidP="005D65E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D65E4" w14:paraId="3BD6E02B" w14:textId="77777777" w:rsidTr="00EA39AF">
        <w:tc>
          <w:tcPr>
            <w:tcW w:w="2835" w:type="dxa"/>
          </w:tcPr>
          <w:p w14:paraId="5810971D" w14:textId="77777777" w:rsidR="005D65E4" w:rsidRDefault="005D65E4" w:rsidP="00EA39AF">
            <w:pPr>
              <w:pStyle w:val="CRCoverPage"/>
              <w:tabs>
                <w:tab w:val="right" w:pos="2751"/>
              </w:tabs>
              <w:spacing w:after="0"/>
              <w:rPr>
                <w:b/>
                <w:i/>
                <w:noProof/>
              </w:rPr>
            </w:pPr>
            <w:r>
              <w:rPr>
                <w:b/>
                <w:i/>
                <w:noProof/>
              </w:rPr>
              <w:t>Proposed change affects:</w:t>
            </w:r>
          </w:p>
        </w:tc>
        <w:tc>
          <w:tcPr>
            <w:tcW w:w="1418" w:type="dxa"/>
          </w:tcPr>
          <w:p w14:paraId="0F822A26" w14:textId="77777777" w:rsidR="005D65E4" w:rsidRDefault="005D65E4" w:rsidP="00EA39A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97BBE4" w14:textId="77777777" w:rsidR="005D65E4" w:rsidRDefault="005D65E4" w:rsidP="00EA39AF">
            <w:pPr>
              <w:pStyle w:val="CRCoverPage"/>
              <w:spacing w:after="0"/>
              <w:jc w:val="center"/>
              <w:rPr>
                <w:b/>
                <w:caps/>
                <w:noProof/>
              </w:rPr>
            </w:pPr>
          </w:p>
        </w:tc>
        <w:tc>
          <w:tcPr>
            <w:tcW w:w="709" w:type="dxa"/>
            <w:tcBorders>
              <w:left w:val="single" w:sz="4" w:space="0" w:color="auto"/>
            </w:tcBorders>
          </w:tcPr>
          <w:p w14:paraId="4B0FC343" w14:textId="77777777" w:rsidR="005D65E4" w:rsidRDefault="005D65E4" w:rsidP="00EA39A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C2CC57" w14:textId="0E062EDE" w:rsidR="005D65E4" w:rsidRDefault="005D65E4" w:rsidP="00EA39AF">
            <w:pPr>
              <w:pStyle w:val="CRCoverPage"/>
              <w:spacing w:after="0"/>
              <w:jc w:val="center"/>
              <w:rPr>
                <w:b/>
                <w:caps/>
                <w:noProof/>
              </w:rPr>
            </w:pPr>
          </w:p>
        </w:tc>
        <w:tc>
          <w:tcPr>
            <w:tcW w:w="2126" w:type="dxa"/>
          </w:tcPr>
          <w:p w14:paraId="6A25E7C4" w14:textId="77777777" w:rsidR="005D65E4" w:rsidRDefault="005D65E4" w:rsidP="00EA39A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3932F4" w14:textId="77777777" w:rsidR="005D65E4" w:rsidRDefault="005D65E4" w:rsidP="00EA39AF">
            <w:pPr>
              <w:pStyle w:val="CRCoverPage"/>
              <w:spacing w:after="0"/>
              <w:jc w:val="center"/>
              <w:rPr>
                <w:b/>
                <w:caps/>
                <w:noProof/>
              </w:rPr>
            </w:pPr>
          </w:p>
        </w:tc>
        <w:tc>
          <w:tcPr>
            <w:tcW w:w="1418" w:type="dxa"/>
            <w:tcBorders>
              <w:left w:val="nil"/>
            </w:tcBorders>
          </w:tcPr>
          <w:p w14:paraId="6C6491EE" w14:textId="77777777" w:rsidR="005D65E4" w:rsidRDefault="005D65E4" w:rsidP="00EA39A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3F48C0" w14:textId="77777777" w:rsidR="005D65E4" w:rsidRDefault="005D65E4" w:rsidP="00EA39AF">
            <w:pPr>
              <w:pStyle w:val="CRCoverPage"/>
              <w:spacing w:after="0"/>
              <w:rPr>
                <w:b/>
                <w:bCs/>
                <w:caps/>
                <w:noProof/>
              </w:rPr>
            </w:pPr>
            <w:r>
              <w:rPr>
                <w:b/>
                <w:bCs/>
                <w:caps/>
                <w:noProof/>
              </w:rPr>
              <w:t>X</w:t>
            </w:r>
          </w:p>
        </w:tc>
      </w:tr>
    </w:tbl>
    <w:p w14:paraId="3D62931C" w14:textId="77777777" w:rsidR="005D65E4" w:rsidRDefault="005D65E4" w:rsidP="005D65E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D65E4" w14:paraId="1C88DC0F" w14:textId="77777777" w:rsidTr="00EA39AF">
        <w:tc>
          <w:tcPr>
            <w:tcW w:w="9640" w:type="dxa"/>
            <w:gridSpan w:val="11"/>
          </w:tcPr>
          <w:p w14:paraId="09B26993" w14:textId="77777777" w:rsidR="005D65E4" w:rsidRDefault="005D65E4" w:rsidP="00EA39AF">
            <w:pPr>
              <w:pStyle w:val="CRCoverPage"/>
              <w:spacing w:after="0"/>
              <w:rPr>
                <w:noProof/>
                <w:sz w:val="8"/>
                <w:szCs w:val="8"/>
              </w:rPr>
            </w:pPr>
          </w:p>
        </w:tc>
      </w:tr>
      <w:tr w:rsidR="005D65E4" w14:paraId="3E0068A7" w14:textId="77777777" w:rsidTr="00EA39AF">
        <w:tc>
          <w:tcPr>
            <w:tcW w:w="1843" w:type="dxa"/>
            <w:tcBorders>
              <w:top w:val="single" w:sz="4" w:space="0" w:color="auto"/>
              <w:left w:val="single" w:sz="4" w:space="0" w:color="auto"/>
            </w:tcBorders>
          </w:tcPr>
          <w:p w14:paraId="496EF301" w14:textId="77777777" w:rsidR="005D65E4" w:rsidRDefault="005D65E4" w:rsidP="00EA39A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6D591C" w14:textId="77777777" w:rsidR="005D65E4" w:rsidRDefault="005D65E4" w:rsidP="00EA39AF">
            <w:pPr>
              <w:pStyle w:val="CRCoverPage"/>
              <w:spacing w:after="0"/>
              <w:ind w:left="100"/>
              <w:rPr>
                <w:noProof/>
              </w:rPr>
            </w:pPr>
            <w:r>
              <w:t>Clarification and correction on Regi without CAA-level UAV ID.</w:t>
            </w:r>
          </w:p>
        </w:tc>
      </w:tr>
      <w:tr w:rsidR="005D65E4" w14:paraId="41DA6D57" w14:textId="77777777" w:rsidTr="00EA39AF">
        <w:tc>
          <w:tcPr>
            <w:tcW w:w="1843" w:type="dxa"/>
            <w:tcBorders>
              <w:left w:val="single" w:sz="4" w:space="0" w:color="auto"/>
            </w:tcBorders>
          </w:tcPr>
          <w:p w14:paraId="30BBB492" w14:textId="77777777" w:rsidR="005D65E4" w:rsidRDefault="005D65E4" w:rsidP="00EA39AF">
            <w:pPr>
              <w:pStyle w:val="CRCoverPage"/>
              <w:spacing w:after="0"/>
              <w:rPr>
                <w:b/>
                <w:i/>
                <w:noProof/>
                <w:sz w:val="8"/>
                <w:szCs w:val="8"/>
              </w:rPr>
            </w:pPr>
          </w:p>
        </w:tc>
        <w:tc>
          <w:tcPr>
            <w:tcW w:w="7797" w:type="dxa"/>
            <w:gridSpan w:val="10"/>
            <w:tcBorders>
              <w:right w:val="single" w:sz="4" w:space="0" w:color="auto"/>
            </w:tcBorders>
          </w:tcPr>
          <w:p w14:paraId="2C0B2014" w14:textId="77777777" w:rsidR="005D65E4" w:rsidRDefault="005D65E4" w:rsidP="00EA39AF">
            <w:pPr>
              <w:pStyle w:val="CRCoverPage"/>
              <w:spacing w:after="0"/>
              <w:rPr>
                <w:noProof/>
                <w:sz w:val="8"/>
                <w:szCs w:val="8"/>
              </w:rPr>
            </w:pPr>
          </w:p>
        </w:tc>
      </w:tr>
      <w:tr w:rsidR="005D65E4" w14:paraId="5D82814B" w14:textId="77777777" w:rsidTr="00EA39AF">
        <w:tc>
          <w:tcPr>
            <w:tcW w:w="1843" w:type="dxa"/>
            <w:tcBorders>
              <w:left w:val="single" w:sz="4" w:space="0" w:color="auto"/>
            </w:tcBorders>
          </w:tcPr>
          <w:p w14:paraId="73A186C8" w14:textId="77777777" w:rsidR="005D65E4" w:rsidRDefault="005D65E4" w:rsidP="00EA39A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6BCA13E" w14:textId="77777777" w:rsidR="005D65E4" w:rsidRDefault="005D65E4" w:rsidP="00EA39A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Qualcomm Incorporated</w:t>
            </w:r>
            <w:r>
              <w:rPr>
                <w:noProof/>
              </w:rPr>
              <w:fldChar w:fldCharType="end"/>
            </w:r>
          </w:p>
        </w:tc>
      </w:tr>
      <w:tr w:rsidR="005D65E4" w14:paraId="0FDBF3B6" w14:textId="77777777" w:rsidTr="00EA39AF">
        <w:tc>
          <w:tcPr>
            <w:tcW w:w="1843" w:type="dxa"/>
            <w:tcBorders>
              <w:left w:val="single" w:sz="4" w:space="0" w:color="auto"/>
            </w:tcBorders>
          </w:tcPr>
          <w:p w14:paraId="72A6F5CE" w14:textId="77777777" w:rsidR="005D65E4" w:rsidRDefault="005D65E4" w:rsidP="00EA39A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30DEB1" w14:textId="77777777" w:rsidR="005D65E4" w:rsidRDefault="005D65E4" w:rsidP="00EA39AF">
            <w:pPr>
              <w:pStyle w:val="CRCoverPage"/>
              <w:spacing w:after="0"/>
              <w:ind w:left="100"/>
              <w:rPr>
                <w:noProof/>
              </w:rPr>
            </w:pPr>
            <w:r>
              <w:rPr>
                <w:noProof/>
              </w:rPr>
              <w:t>C1</w:t>
            </w:r>
          </w:p>
        </w:tc>
      </w:tr>
      <w:tr w:rsidR="005D65E4" w14:paraId="1E9C686D" w14:textId="77777777" w:rsidTr="00EA39AF">
        <w:tc>
          <w:tcPr>
            <w:tcW w:w="1843" w:type="dxa"/>
            <w:tcBorders>
              <w:left w:val="single" w:sz="4" w:space="0" w:color="auto"/>
            </w:tcBorders>
          </w:tcPr>
          <w:p w14:paraId="04214491" w14:textId="77777777" w:rsidR="005D65E4" w:rsidRDefault="005D65E4" w:rsidP="00EA39AF">
            <w:pPr>
              <w:pStyle w:val="CRCoverPage"/>
              <w:spacing w:after="0"/>
              <w:rPr>
                <w:b/>
                <w:i/>
                <w:noProof/>
                <w:sz w:val="8"/>
                <w:szCs w:val="8"/>
              </w:rPr>
            </w:pPr>
          </w:p>
        </w:tc>
        <w:tc>
          <w:tcPr>
            <w:tcW w:w="7797" w:type="dxa"/>
            <w:gridSpan w:val="10"/>
            <w:tcBorders>
              <w:right w:val="single" w:sz="4" w:space="0" w:color="auto"/>
            </w:tcBorders>
          </w:tcPr>
          <w:p w14:paraId="0B50320A" w14:textId="77777777" w:rsidR="005D65E4" w:rsidRDefault="005D65E4" w:rsidP="00EA39AF">
            <w:pPr>
              <w:pStyle w:val="CRCoverPage"/>
              <w:spacing w:after="0"/>
              <w:rPr>
                <w:noProof/>
                <w:sz w:val="8"/>
                <w:szCs w:val="8"/>
              </w:rPr>
            </w:pPr>
          </w:p>
        </w:tc>
      </w:tr>
      <w:tr w:rsidR="005D65E4" w14:paraId="7D88374D" w14:textId="77777777" w:rsidTr="00EA39AF">
        <w:tc>
          <w:tcPr>
            <w:tcW w:w="1843" w:type="dxa"/>
            <w:tcBorders>
              <w:left w:val="single" w:sz="4" w:space="0" w:color="auto"/>
            </w:tcBorders>
          </w:tcPr>
          <w:p w14:paraId="715ED950" w14:textId="77777777" w:rsidR="005D65E4" w:rsidRDefault="005D65E4" w:rsidP="00EA39AF">
            <w:pPr>
              <w:pStyle w:val="CRCoverPage"/>
              <w:tabs>
                <w:tab w:val="right" w:pos="1759"/>
              </w:tabs>
              <w:spacing w:after="0"/>
              <w:rPr>
                <w:b/>
                <w:i/>
                <w:noProof/>
              </w:rPr>
            </w:pPr>
            <w:r>
              <w:rPr>
                <w:b/>
                <w:i/>
                <w:noProof/>
              </w:rPr>
              <w:t>Work item code:</w:t>
            </w:r>
          </w:p>
        </w:tc>
        <w:tc>
          <w:tcPr>
            <w:tcW w:w="3686" w:type="dxa"/>
            <w:gridSpan w:val="5"/>
            <w:shd w:val="pct30" w:color="FFFF00" w:fill="auto"/>
          </w:tcPr>
          <w:p w14:paraId="5EC3C959" w14:textId="77777777" w:rsidR="005D65E4" w:rsidRDefault="005D65E4" w:rsidP="00EA39AF">
            <w:pPr>
              <w:pStyle w:val="CRCoverPage"/>
              <w:spacing w:after="0"/>
              <w:ind w:left="100"/>
              <w:rPr>
                <w:noProof/>
              </w:rPr>
            </w:pPr>
            <w:r>
              <w:rPr>
                <w:rFonts w:cs="Arial"/>
                <w:lang w:val="en-US"/>
              </w:rPr>
              <w:t>ID_UAS</w:t>
            </w:r>
          </w:p>
        </w:tc>
        <w:tc>
          <w:tcPr>
            <w:tcW w:w="567" w:type="dxa"/>
            <w:tcBorders>
              <w:left w:val="nil"/>
            </w:tcBorders>
          </w:tcPr>
          <w:p w14:paraId="18103BC4" w14:textId="77777777" w:rsidR="005D65E4" w:rsidRDefault="005D65E4" w:rsidP="00EA39AF">
            <w:pPr>
              <w:pStyle w:val="CRCoverPage"/>
              <w:spacing w:after="0"/>
              <w:ind w:right="100"/>
              <w:rPr>
                <w:noProof/>
              </w:rPr>
            </w:pPr>
          </w:p>
        </w:tc>
        <w:tc>
          <w:tcPr>
            <w:tcW w:w="1417" w:type="dxa"/>
            <w:gridSpan w:val="3"/>
            <w:tcBorders>
              <w:left w:val="nil"/>
            </w:tcBorders>
          </w:tcPr>
          <w:p w14:paraId="41D19F47" w14:textId="77777777" w:rsidR="005D65E4" w:rsidRDefault="005D65E4" w:rsidP="00EA39A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D82ECD" w14:textId="77777777" w:rsidR="005D65E4" w:rsidRDefault="005D65E4" w:rsidP="00EA39A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09/25/2021</w:t>
            </w:r>
            <w:r>
              <w:rPr>
                <w:noProof/>
              </w:rPr>
              <w:fldChar w:fldCharType="end"/>
            </w:r>
            <w:r>
              <w:rPr>
                <w:noProof/>
              </w:rPr>
              <w:t xml:space="preserve"> </w:t>
            </w:r>
          </w:p>
        </w:tc>
      </w:tr>
      <w:tr w:rsidR="005D65E4" w14:paraId="60F9DC91" w14:textId="77777777" w:rsidTr="00EA39AF">
        <w:tc>
          <w:tcPr>
            <w:tcW w:w="1843" w:type="dxa"/>
            <w:tcBorders>
              <w:left w:val="single" w:sz="4" w:space="0" w:color="auto"/>
            </w:tcBorders>
          </w:tcPr>
          <w:p w14:paraId="6DBE7417" w14:textId="77777777" w:rsidR="005D65E4" w:rsidRDefault="005D65E4" w:rsidP="00EA39AF">
            <w:pPr>
              <w:pStyle w:val="CRCoverPage"/>
              <w:spacing w:after="0"/>
              <w:rPr>
                <w:b/>
                <w:i/>
                <w:noProof/>
                <w:sz w:val="8"/>
                <w:szCs w:val="8"/>
              </w:rPr>
            </w:pPr>
          </w:p>
        </w:tc>
        <w:tc>
          <w:tcPr>
            <w:tcW w:w="1986" w:type="dxa"/>
            <w:gridSpan w:val="4"/>
          </w:tcPr>
          <w:p w14:paraId="3E787E95" w14:textId="77777777" w:rsidR="005D65E4" w:rsidRDefault="005D65E4" w:rsidP="00EA39AF">
            <w:pPr>
              <w:pStyle w:val="CRCoverPage"/>
              <w:spacing w:after="0"/>
              <w:rPr>
                <w:noProof/>
                <w:sz w:val="8"/>
                <w:szCs w:val="8"/>
              </w:rPr>
            </w:pPr>
          </w:p>
        </w:tc>
        <w:tc>
          <w:tcPr>
            <w:tcW w:w="2267" w:type="dxa"/>
            <w:gridSpan w:val="2"/>
          </w:tcPr>
          <w:p w14:paraId="2F9CE715" w14:textId="77777777" w:rsidR="005D65E4" w:rsidRDefault="005D65E4" w:rsidP="00EA39AF">
            <w:pPr>
              <w:pStyle w:val="CRCoverPage"/>
              <w:spacing w:after="0"/>
              <w:rPr>
                <w:noProof/>
                <w:sz w:val="8"/>
                <w:szCs w:val="8"/>
              </w:rPr>
            </w:pPr>
          </w:p>
        </w:tc>
        <w:tc>
          <w:tcPr>
            <w:tcW w:w="1417" w:type="dxa"/>
            <w:gridSpan w:val="3"/>
          </w:tcPr>
          <w:p w14:paraId="3159D903" w14:textId="77777777" w:rsidR="005D65E4" w:rsidRDefault="005D65E4" w:rsidP="00EA39AF">
            <w:pPr>
              <w:pStyle w:val="CRCoverPage"/>
              <w:spacing w:after="0"/>
              <w:rPr>
                <w:noProof/>
                <w:sz w:val="8"/>
                <w:szCs w:val="8"/>
              </w:rPr>
            </w:pPr>
          </w:p>
        </w:tc>
        <w:tc>
          <w:tcPr>
            <w:tcW w:w="2127" w:type="dxa"/>
            <w:tcBorders>
              <w:right w:val="single" w:sz="4" w:space="0" w:color="auto"/>
            </w:tcBorders>
          </w:tcPr>
          <w:p w14:paraId="5EE70D66" w14:textId="77777777" w:rsidR="005D65E4" w:rsidRDefault="005D65E4" w:rsidP="00EA39AF">
            <w:pPr>
              <w:pStyle w:val="CRCoverPage"/>
              <w:spacing w:after="0"/>
              <w:rPr>
                <w:noProof/>
                <w:sz w:val="8"/>
                <w:szCs w:val="8"/>
              </w:rPr>
            </w:pPr>
          </w:p>
        </w:tc>
      </w:tr>
      <w:tr w:rsidR="005D65E4" w14:paraId="3B2FF37B" w14:textId="77777777" w:rsidTr="00EA39AF">
        <w:trPr>
          <w:cantSplit/>
        </w:trPr>
        <w:tc>
          <w:tcPr>
            <w:tcW w:w="1843" w:type="dxa"/>
            <w:tcBorders>
              <w:left w:val="single" w:sz="4" w:space="0" w:color="auto"/>
            </w:tcBorders>
          </w:tcPr>
          <w:p w14:paraId="6C8F90B2" w14:textId="77777777" w:rsidR="005D65E4" w:rsidRDefault="005D65E4" w:rsidP="00EA39AF">
            <w:pPr>
              <w:pStyle w:val="CRCoverPage"/>
              <w:tabs>
                <w:tab w:val="right" w:pos="1759"/>
              </w:tabs>
              <w:spacing w:after="0"/>
              <w:rPr>
                <w:b/>
                <w:i/>
                <w:noProof/>
              </w:rPr>
            </w:pPr>
            <w:r>
              <w:rPr>
                <w:b/>
                <w:i/>
                <w:noProof/>
              </w:rPr>
              <w:t>Category:</w:t>
            </w:r>
          </w:p>
        </w:tc>
        <w:tc>
          <w:tcPr>
            <w:tcW w:w="851" w:type="dxa"/>
            <w:shd w:val="pct30" w:color="FFFF00" w:fill="auto"/>
          </w:tcPr>
          <w:p w14:paraId="5AAEFDB0" w14:textId="77777777" w:rsidR="005D65E4" w:rsidRPr="001F29FF" w:rsidRDefault="005D65E4" w:rsidP="00EA39AF">
            <w:pPr>
              <w:pStyle w:val="CRCoverPage"/>
              <w:spacing w:after="0"/>
              <w:ind w:right="-609"/>
              <w:rPr>
                <w:rFonts w:eastAsiaTheme="minorEastAsia"/>
                <w:b/>
                <w:noProof/>
                <w:lang w:eastAsia="ko-KR"/>
              </w:rPr>
            </w:pPr>
            <w:r>
              <w:rPr>
                <w:b/>
                <w:noProof/>
              </w:rPr>
              <w:t>F</w:t>
            </w:r>
          </w:p>
        </w:tc>
        <w:tc>
          <w:tcPr>
            <w:tcW w:w="3402" w:type="dxa"/>
            <w:gridSpan w:val="5"/>
            <w:tcBorders>
              <w:left w:val="nil"/>
            </w:tcBorders>
          </w:tcPr>
          <w:p w14:paraId="0647410D" w14:textId="77777777" w:rsidR="005D65E4" w:rsidRDefault="005D65E4" w:rsidP="00EA39AF">
            <w:pPr>
              <w:pStyle w:val="CRCoverPage"/>
              <w:spacing w:after="0"/>
              <w:rPr>
                <w:noProof/>
              </w:rPr>
            </w:pPr>
          </w:p>
        </w:tc>
        <w:tc>
          <w:tcPr>
            <w:tcW w:w="1417" w:type="dxa"/>
            <w:gridSpan w:val="3"/>
            <w:tcBorders>
              <w:left w:val="nil"/>
            </w:tcBorders>
          </w:tcPr>
          <w:p w14:paraId="769749B7" w14:textId="77777777" w:rsidR="005D65E4" w:rsidRDefault="005D65E4" w:rsidP="00EA39A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4F3E1F3" w14:textId="77777777" w:rsidR="005D65E4" w:rsidRDefault="005D65E4" w:rsidP="00EA39A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5D65E4" w14:paraId="514F74E1" w14:textId="77777777" w:rsidTr="00EA39AF">
        <w:tc>
          <w:tcPr>
            <w:tcW w:w="1843" w:type="dxa"/>
            <w:tcBorders>
              <w:left w:val="single" w:sz="4" w:space="0" w:color="auto"/>
              <w:bottom w:val="single" w:sz="4" w:space="0" w:color="auto"/>
            </w:tcBorders>
          </w:tcPr>
          <w:p w14:paraId="399C851C" w14:textId="77777777" w:rsidR="005D65E4" w:rsidRDefault="005D65E4" w:rsidP="00EA39AF">
            <w:pPr>
              <w:pStyle w:val="CRCoverPage"/>
              <w:spacing w:after="0"/>
              <w:rPr>
                <w:b/>
                <w:i/>
                <w:noProof/>
              </w:rPr>
            </w:pPr>
          </w:p>
        </w:tc>
        <w:tc>
          <w:tcPr>
            <w:tcW w:w="4677" w:type="dxa"/>
            <w:gridSpan w:val="8"/>
            <w:tcBorders>
              <w:bottom w:val="single" w:sz="4" w:space="0" w:color="auto"/>
            </w:tcBorders>
          </w:tcPr>
          <w:p w14:paraId="44AB4B54" w14:textId="77777777" w:rsidR="005D65E4" w:rsidRDefault="005D65E4" w:rsidP="00EA39A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75AC48" w14:textId="77777777" w:rsidR="005D65E4" w:rsidRDefault="005D65E4" w:rsidP="00EA39A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F5F2D09" w14:textId="77777777" w:rsidR="005D65E4" w:rsidRPr="007C2097" w:rsidRDefault="005D65E4" w:rsidP="00EA39A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D65E4" w14:paraId="5EDBB95D" w14:textId="77777777" w:rsidTr="00EA39AF">
        <w:tc>
          <w:tcPr>
            <w:tcW w:w="1843" w:type="dxa"/>
          </w:tcPr>
          <w:p w14:paraId="7043C7EF" w14:textId="77777777" w:rsidR="005D65E4" w:rsidRDefault="005D65E4" w:rsidP="00EA39AF">
            <w:pPr>
              <w:pStyle w:val="CRCoverPage"/>
              <w:spacing w:after="0"/>
              <w:rPr>
                <w:b/>
                <w:i/>
                <w:noProof/>
                <w:sz w:val="8"/>
                <w:szCs w:val="8"/>
              </w:rPr>
            </w:pPr>
          </w:p>
        </w:tc>
        <w:tc>
          <w:tcPr>
            <w:tcW w:w="7797" w:type="dxa"/>
            <w:gridSpan w:val="10"/>
          </w:tcPr>
          <w:p w14:paraId="735A00C0" w14:textId="77777777" w:rsidR="005D65E4" w:rsidRDefault="005D65E4" w:rsidP="00EA39AF">
            <w:pPr>
              <w:pStyle w:val="CRCoverPage"/>
              <w:spacing w:after="0"/>
              <w:rPr>
                <w:noProof/>
                <w:sz w:val="8"/>
                <w:szCs w:val="8"/>
              </w:rPr>
            </w:pPr>
          </w:p>
        </w:tc>
      </w:tr>
      <w:tr w:rsidR="005D65E4" w14:paraId="599192BE" w14:textId="77777777" w:rsidTr="00EA39AF">
        <w:tc>
          <w:tcPr>
            <w:tcW w:w="2694" w:type="dxa"/>
            <w:gridSpan w:val="2"/>
            <w:tcBorders>
              <w:top w:val="single" w:sz="4" w:space="0" w:color="auto"/>
              <w:left w:val="single" w:sz="4" w:space="0" w:color="auto"/>
            </w:tcBorders>
          </w:tcPr>
          <w:p w14:paraId="2E63091E" w14:textId="77777777" w:rsidR="005D65E4" w:rsidRDefault="005D65E4" w:rsidP="00EA39A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617FB1" w14:textId="77777777" w:rsidR="005D65E4" w:rsidRDefault="005D65E4" w:rsidP="00EA39AF">
            <w:pPr>
              <w:pStyle w:val="CRCoverPage"/>
              <w:spacing w:after="0"/>
              <w:ind w:left="100"/>
              <w:rPr>
                <w:noProof/>
              </w:rPr>
            </w:pPr>
            <w:r>
              <w:rPr>
                <w:noProof/>
              </w:rPr>
              <w:t>As per TS 23.256, clarification was made when the CAA-level UAV ID is missing in the Registration request but the UE has aerial subscription.</w:t>
            </w:r>
          </w:p>
          <w:p w14:paraId="3F6C8131" w14:textId="77777777" w:rsidR="005D65E4" w:rsidRDefault="005D65E4" w:rsidP="00EA39AF">
            <w:pPr>
              <w:pStyle w:val="CRCoverPage"/>
              <w:spacing w:after="0"/>
              <w:ind w:left="100"/>
              <w:rPr>
                <w:noProof/>
              </w:rPr>
            </w:pPr>
            <w:r>
              <w:rPr>
                <w:noProof/>
              </w:rPr>
              <w:t>Clause 5.2.2.1:</w:t>
            </w:r>
          </w:p>
          <w:p w14:paraId="40A5111D" w14:textId="77777777" w:rsidR="005D65E4" w:rsidRPr="005C4699" w:rsidRDefault="005D65E4" w:rsidP="00EA39AF">
            <w:pPr>
              <w:pStyle w:val="CRCoverPage"/>
              <w:spacing w:after="0"/>
              <w:ind w:left="100"/>
              <w:rPr>
                <w:rFonts w:ascii="Times New Roman" w:hAnsi="Times New Roman"/>
                <w:i/>
                <w:iCs/>
                <w:noProof/>
              </w:rPr>
            </w:pPr>
            <w:r w:rsidRPr="005C4699">
              <w:rPr>
                <w:rFonts w:ascii="Times New Roman" w:hAnsi="Times New Roman"/>
                <w:i/>
                <w:iCs/>
              </w:rPr>
              <w:t xml:space="preserve">If UUAA is configured in the AMF to be performed during 5GS registration, the UE did not provide a CAA-Level UAV ID in the registration request in step 1, but UE has aerial subscription in the UE subscription data retrieved from UDM in step 2, then the AMF accepts the registration </w:t>
            </w:r>
            <w:r w:rsidRPr="005C4699">
              <w:rPr>
                <w:rFonts w:ascii="Times New Roman" w:hAnsi="Times New Roman"/>
                <w:i/>
                <w:iCs/>
                <w:highlight w:val="green"/>
              </w:rPr>
              <w:t xml:space="preserve">and ensures that the UE is not allowed to access any aerial service </w:t>
            </w:r>
            <w:r w:rsidRPr="005C4699">
              <w:rPr>
                <w:rFonts w:ascii="Times New Roman" w:hAnsi="Times New Roman"/>
                <w:i/>
                <w:iCs/>
                <w:noProof/>
                <w:highlight w:val="green"/>
              </w:rPr>
              <w:t xml:space="preserve">by </w:t>
            </w:r>
            <w:r w:rsidRPr="005C4699">
              <w:rPr>
                <w:rFonts w:ascii="Times New Roman" w:hAnsi="Times New Roman"/>
                <w:i/>
                <w:iCs/>
                <w:highlight w:val="green"/>
              </w:rPr>
              <w:t>storing in the UE context that 'UUAA-MM has FAILED',</w:t>
            </w:r>
            <w:r w:rsidRPr="005C4699">
              <w:rPr>
                <w:rFonts w:ascii="Times New Roman" w:hAnsi="Times New Roman"/>
                <w:i/>
                <w:iCs/>
              </w:rPr>
              <w:t xml:space="preserve"> </w:t>
            </w:r>
            <w:r w:rsidRPr="005C4699">
              <w:rPr>
                <w:rFonts w:ascii="Times New Roman" w:hAnsi="Times New Roman"/>
                <w:i/>
                <w:iCs/>
                <w:highlight w:val="green"/>
              </w:rPr>
              <w:t>and further rejecting PDU session establishment requests for aerial services (identified by DNN/S-NSSAI).</w:t>
            </w:r>
            <w:r w:rsidRPr="005C4699">
              <w:rPr>
                <w:rFonts w:ascii="Times New Roman" w:hAnsi="Times New Roman"/>
                <w:i/>
                <w:iCs/>
              </w:rPr>
              <w:t xml:space="preserve"> </w:t>
            </w:r>
            <w:r w:rsidRPr="005C4699">
              <w:rPr>
                <w:rFonts w:ascii="Times New Roman" w:hAnsi="Times New Roman"/>
                <w:i/>
                <w:iCs/>
                <w:highlight w:val="cyan"/>
              </w:rPr>
              <w:t>At a later point in time, if the UE wants to use the aerial services by providing the CAA</w:t>
            </w:r>
            <w:r w:rsidRPr="005C4699">
              <w:rPr>
                <w:rFonts w:ascii="Times New Roman" w:hAnsi="Times New Roman"/>
                <w:i/>
                <w:iCs/>
                <w:highlight w:val="cyan"/>
              </w:rPr>
              <w:noBreakHyphen/>
              <w:t>Level UAV ID later on via UUAA-MM procedure, then the UE shall first perform UE-initiated Deregistration procedure</w:t>
            </w:r>
            <w:r w:rsidRPr="005C4699">
              <w:rPr>
                <w:rFonts w:ascii="Times New Roman" w:hAnsi="Times New Roman"/>
                <w:i/>
                <w:iCs/>
              </w:rPr>
              <w:t xml:space="preserve"> as explained in clause 4.2.2.3.2 of TS 23.502 followed by an Initial Registration to the 5GS including the CAA</w:t>
            </w:r>
            <w:r w:rsidRPr="005C4699">
              <w:rPr>
                <w:rFonts w:ascii="Times New Roman" w:hAnsi="Times New Roman"/>
                <w:i/>
                <w:iCs/>
              </w:rPr>
              <w:noBreakHyphen/>
              <w:t>Level UAV ID in the registration request.</w:t>
            </w:r>
          </w:p>
          <w:p w14:paraId="178E56FC" w14:textId="77777777" w:rsidR="005D65E4" w:rsidRDefault="005D65E4" w:rsidP="00EA39AF">
            <w:pPr>
              <w:pStyle w:val="CRCoverPage"/>
              <w:spacing w:after="0"/>
              <w:ind w:left="100"/>
              <w:rPr>
                <w:noProof/>
              </w:rPr>
            </w:pPr>
          </w:p>
          <w:p w14:paraId="4AABC608" w14:textId="77777777" w:rsidR="005D65E4" w:rsidRDefault="005D65E4" w:rsidP="00EA39AF">
            <w:pPr>
              <w:pStyle w:val="CRCoverPage"/>
              <w:spacing w:after="0"/>
              <w:ind w:left="100"/>
              <w:rPr>
                <w:noProof/>
              </w:rPr>
            </w:pPr>
            <w:r>
              <w:rPr>
                <w:noProof/>
              </w:rPr>
              <w:t>The flag of ‘UUAA-MM has failed’ is not currently captured in TS 24.501 but it mentioned that the AMF mark in the UE context that the UE is not allowed to request UAS services. The subsequent action of AMF is same as other UUAA-MM failure case, so it would better use same indication in the UE context.</w:t>
            </w:r>
          </w:p>
          <w:p w14:paraId="3AD8FB7F" w14:textId="77777777" w:rsidR="005D65E4" w:rsidRDefault="005D65E4" w:rsidP="00EA39AF">
            <w:pPr>
              <w:pStyle w:val="CRCoverPage"/>
              <w:spacing w:after="0"/>
              <w:ind w:left="100"/>
              <w:rPr>
                <w:noProof/>
              </w:rPr>
            </w:pPr>
            <w:r>
              <w:rPr>
                <w:noProof/>
              </w:rPr>
              <w:t>In addition, it is not specified how long this flag stays valid. As cyan text, it must be valid until the UE performs deregistration and registration, the clarification is proposed.</w:t>
            </w:r>
          </w:p>
          <w:p w14:paraId="313501C4" w14:textId="77777777" w:rsidR="005D65E4" w:rsidRPr="008B3902" w:rsidRDefault="005D65E4" w:rsidP="00EA39AF">
            <w:pPr>
              <w:pStyle w:val="CRCoverPage"/>
              <w:spacing w:after="0"/>
              <w:ind w:left="100"/>
              <w:rPr>
                <w:noProof/>
              </w:rPr>
            </w:pPr>
          </w:p>
        </w:tc>
      </w:tr>
      <w:tr w:rsidR="005D65E4" w14:paraId="7130F8E4" w14:textId="77777777" w:rsidTr="00EA39AF">
        <w:tc>
          <w:tcPr>
            <w:tcW w:w="2694" w:type="dxa"/>
            <w:gridSpan w:val="2"/>
            <w:tcBorders>
              <w:left w:val="single" w:sz="4" w:space="0" w:color="auto"/>
            </w:tcBorders>
          </w:tcPr>
          <w:p w14:paraId="40B77B5C" w14:textId="77777777" w:rsidR="005D65E4" w:rsidRDefault="005D65E4" w:rsidP="00EA39AF">
            <w:pPr>
              <w:pStyle w:val="CRCoverPage"/>
              <w:spacing w:after="0"/>
              <w:rPr>
                <w:b/>
                <w:i/>
                <w:noProof/>
                <w:sz w:val="8"/>
                <w:szCs w:val="8"/>
              </w:rPr>
            </w:pPr>
          </w:p>
        </w:tc>
        <w:tc>
          <w:tcPr>
            <w:tcW w:w="6946" w:type="dxa"/>
            <w:gridSpan w:val="9"/>
            <w:tcBorders>
              <w:right w:val="single" w:sz="4" w:space="0" w:color="auto"/>
            </w:tcBorders>
          </w:tcPr>
          <w:p w14:paraId="5A044752" w14:textId="77777777" w:rsidR="005D65E4" w:rsidRDefault="005D65E4" w:rsidP="00EA39AF">
            <w:pPr>
              <w:pStyle w:val="CRCoverPage"/>
              <w:spacing w:after="0"/>
              <w:rPr>
                <w:noProof/>
                <w:sz w:val="8"/>
                <w:szCs w:val="8"/>
              </w:rPr>
            </w:pPr>
          </w:p>
        </w:tc>
      </w:tr>
      <w:tr w:rsidR="005D65E4" w14:paraId="70467273" w14:textId="77777777" w:rsidTr="00EA39AF">
        <w:tc>
          <w:tcPr>
            <w:tcW w:w="2694" w:type="dxa"/>
            <w:gridSpan w:val="2"/>
            <w:tcBorders>
              <w:left w:val="single" w:sz="4" w:space="0" w:color="auto"/>
            </w:tcBorders>
          </w:tcPr>
          <w:p w14:paraId="7EC93670" w14:textId="77777777" w:rsidR="005D65E4" w:rsidRDefault="005D65E4" w:rsidP="00EA39A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3A7162" w14:textId="77777777" w:rsidR="005D65E4" w:rsidRDefault="005D65E4" w:rsidP="00EA39AF">
            <w:pPr>
              <w:pStyle w:val="CRCoverPage"/>
              <w:spacing w:after="0"/>
              <w:ind w:left="100"/>
              <w:rPr>
                <w:noProof/>
              </w:rPr>
            </w:pPr>
            <w:r>
              <w:rPr>
                <w:noProof/>
              </w:rPr>
              <w:t>Changing sentence to describe ‘UUAA-MM has failed’ in the UE context</w:t>
            </w:r>
          </w:p>
          <w:p w14:paraId="451C7878" w14:textId="77777777" w:rsidR="005D65E4" w:rsidRPr="009675F9" w:rsidRDefault="005D65E4" w:rsidP="00EA39AF">
            <w:pPr>
              <w:pStyle w:val="CRCoverPage"/>
              <w:spacing w:after="0"/>
              <w:ind w:left="100"/>
              <w:rPr>
                <w:noProof/>
              </w:rPr>
            </w:pPr>
            <w:r>
              <w:rPr>
                <w:noProof/>
              </w:rPr>
              <w:t xml:space="preserve">Adding clarification when the indication is released. </w:t>
            </w:r>
          </w:p>
        </w:tc>
      </w:tr>
      <w:tr w:rsidR="005D65E4" w14:paraId="5084F439" w14:textId="77777777" w:rsidTr="00EA39AF">
        <w:tc>
          <w:tcPr>
            <w:tcW w:w="2694" w:type="dxa"/>
            <w:gridSpan w:val="2"/>
            <w:tcBorders>
              <w:left w:val="single" w:sz="4" w:space="0" w:color="auto"/>
            </w:tcBorders>
          </w:tcPr>
          <w:p w14:paraId="59A1A454" w14:textId="77777777" w:rsidR="005D65E4" w:rsidRDefault="005D65E4" w:rsidP="00EA39AF">
            <w:pPr>
              <w:pStyle w:val="CRCoverPage"/>
              <w:spacing w:after="0"/>
              <w:rPr>
                <w:b/>
                <w:i/>
                <w:noProof/>
                <w:sz w:val="8"/>
                <w:szCs w:val="8"/>
              </w:rPr>
            </w:pPr>
          </w:p>
        </w:tc>
        <w:tc>
          <w:tcPr>
            <w:tcW w:w="6946" w:type="dxa"/>
            <w:gridSpan w:val="9"/>
            <w:tcBorders>
              <w:right w:val="single" w:sz="4" w:space="0" w:color="auto"/>
            </w:tcBorders>
          </w:tcPr>
          <w:p w14:paraId="292A22C7" w14:textId="77777777" w:rsidR="005D65E4" w:rsidRDefault="005D65E4" w:rsidP="00EA39AF">
            <w:pPr>
              <w:pStyle w:val="CRCoverPage"/>
              <w:spacing w:after="0"/>
              <w:rPr>
                <w:noProof/>
                <w:sz w:val="8"/>
                <w:szCs w:val="8"/>
              </w:rPr>
            </w:pPr>
          </w:p>
        </w:tc>
      </w:tr>
      <w:tr w:rsidR="005D65E4" w14:paraId="675809CD" w14:textId="77777777" w:rsidTr="00EA39AF">
        <w:tc>
          <w:tcPr>
            <w:tcW w:w="2694" w:type="dxa"/>
            <w:gridSpan w:val="2"/>
            <w:tcBorders>
              <w:left w:val="single" w:sz="4" w:space="0" w:color="auto"/>
              <w:bottom w:val="single" w:sz="4" w:space="0" w:color="auto"/>
            </w:tcBorders>
          </w:tcPr>
          <w:p w14:paraId="179A16EF" w14:textId="77777777" w:rsidR="005D65E4" w:rsidRDefault="005D65E4" w:rsidP="00EA39A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6E9BB4" w14:textId="77777777" w:rsidR="005D65E4" w:rsidRDefault="005D65E4" w:rsidP="00EA39AF">
            <w:pPr>
              <w:pStyle w:val="CRCoverPage"/>
              <w:spacing w:after="0"/>
              <w:ind w:left="100"/>
              <w:rPr>
                <w:noProof/>
              </w:rPr>
            </w:pPr>
            <w:r>
              <w:rPr>
                <w:noProof/>
              </w:rPr>
              <w:t>It is unknown when the AMF allows the UE to request UAS services, which may block the UE’s requset unnecessarily.</w:t>
            </w:r>
          </w:p>
        </w:tc>
      </w:tr>
      <w:tr w:rsidR="005D65E4" w14:paraId="7D16DCA6" w14:textId="77777777" w:rsidTr="00EA39AF">
        <w:tc>
          <w:tcPr>
            <w:tcW w:w="2694" w:type="dxa"/>
            <w:gridSpan w:val="2"/>
          </w:tcPr>
          <w:p w14:paraId="377CED44" w14:textId="77777777" w:rsidR="005D65E4" w:rsidRDefault="005D65E4" w:rsidP="00EA39AF">
            <w:pPr>
              <w:pStyle w:val="CRCoverPage"/>
              <w:spacing w:after="0"/>
              <w:rPr>
                <w:b/>
                <w:i/>
                <w:noProof/>
                <w:sz w:val="8"/>
                <w:szCs w:val="8"/>
              </w:rPr>
            </w:pPr>
          </w:p>
        </w:tc>
        <w:tc>
          <w:tcPr>
            <w:tcW w:w="6946" w:type="dxa"/>
            <w:gridSpan w:val="9"/>
          </w:tcPr>
          <w:p w14:paraId="4EA723D7" w14:textId="77777777" w:rsidR="005D65E4" w:rsidRDefault="005D65E4" w:rsidP="00EA39AF">
            <w:pPr>
              <w:pStyle w:val="CRCoverPage"/>
              <w:spacing w:after="0"/>
              <w:rPr>
                <w:noProof/>
                <w:sz w:val="8"/>
                <w:szCs w:val="8"/>
              </w:rPr>
            </w:pPr>
          </w:p>
        </w:tc>
      </w:tr>
      <w:tr w:rsidR="005D65E4" w14:paraId="6F7B7D99" w14:textId="77777777" w:rsidTr="00EA39AF">
        <w:tc>
          <w:tcPr>
            <w:tcW w:w="2694" w:type="dxa"/>
            <w:gridSpan w:val="2"/>
            <w:tcBorders>
              <w:top w:val="single" w:sz="4" w:space="0" w:color="auto"/>
              <w:left w:val="single" w:sz="4" w:space="0" w:color="auto"/>
            </w:tcBorders>
          </w:tcPr>
          <w:p w14:paraId="711BBB92" w14:textId="77777777" w:rsidR="005D65E4" w:rsidRDefault="005D65E4" w:rsidP="00EA39A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FF7C633" w14:textId="77777777" w:rsidR="005D65E4" w:rsidRDefault="005D65E4" w:rsidP="00EA39AF">
            <w:pPr>
              <w:pStyle w:val="CRCoverPage"/>
              <w:spacing w:after="0"/>
              <w:ind w:left="100"/>
              <w:rPr>
                <w:noProof/>
              </w:rPr>
            </w:pPr>
            <w:r>
              <w:rPr>
                <w:noProof/>
              </w:rPr>
              <w:t>5.5.1.2.4</w:t>
            </w:r>
          </w:p>
        </w:tc>
      </w:tr>
      <w:tr w:rsidR="005D65E4" w14:paraId="2049D826" w14:textId="77777777" w:rsidTr="00EA39AF">
        <w:tc>
          <w:tcPr>
            <w:tcW w:w="2694" w:type="dxa"/>
            <w:gridSpan w:val="2"/>
            <w:tcBorders>
              <w:left w:val="single" w:sz="4" w:space="0" w:color="auto"/>
            </w:tcBorders>
          </w:tcPr>
          <w:p w14:paraId="6F8E4613" w14:textId="77777777" w:rsidR="005D65E4" w:rsidRDefault="005D65E4" w:rsidP="00EA39AF">
            <w:pPr>
              <w:pStyle w:val="CRCoverPage"/>
              <w:spacing w:after="0"/>
              <w:rPr>
                <w:b/>
                <w:i/>
                <w:noProof/>
                <w:sz w:val="8"/>
                <w:szCs w:val="8"/>
              </w:rPr>
            </w:pPr>
          </w:p>
        </w:tc>
        <w:tc>
          <w:tcPr>
            <w:tcW w:w="6946" w:type="dxa"/>
            <w:gridSpan w:val="9"/>
            <w:tcBorders>
              <w:right w:val="single" w:sz="4" w:space="0" w:color="auto"/>
            </w:tcBorders>
          </w:tcPr>
          <w:p w14:paraId="40232B88" w14:textId="77777777" w:rsidR="005D65E4" w:rsidRDefault="005D65E4" w:rsidP="00EA39AF">
            <w:pPr>
              <w:pStyle w:val="CRCoverPage"/>
              <w:spacing w:after="0"/>
              <w:rPr>
                <w:noProof/>
                <w:sz w:val="8"/>
                <w:szCs w:val="8"/>
              </w:rPr>
            </w:pPr>
          </w:p>
        </w:tc>
      </w:tr>
      <w:tr w:rsidR="005D65E4" w14:paraId="74D28412" w14:textId="77777777" w:rsidTr="00EA39AF">
        <w:tc>
          <w:tcPr>
            <w:tcW w:w="2694" w:type="dxa"/>
            <w:gridSpan w:val="2"/>
            <w:tcBorders>
              <w:left w:val="single" w:sz="4" w:space="0" w:color="auto"/>
            </w:tcBorders>
          </w:tcPr>
          <w:p w14:paraId="4BF5F82E" w14:textId="77777777" w:rsidR="005D65E4" w:rsidRDefault="005D65E4" w:rsidP="00EA39A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3ED667" w14:textId="77777777" w:rsidR="005D65E4" w:rsidRDefault="005D65E4" w:rsidP="00EA39A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B3F128" w14:textId="77777777" w:rsidR="005D65E4" w:rsidRDefault="005D65E4" w:rsidP="00EA39AF">
            <w:pPr>
              <w:pStyle w:val="CRCoverPage"/>
              <w:spacing w:after="0"/>
              <w:jc w:val="center"/>
              <w:rPr>
                <w:b/>
                <w:caps/>
                <w:noProof/>
              </w:rPr>
            </w:pPr>
            <w:r>
              <w:rPr>
                <w:b/>
                <w:caps/>
                <w:noProof/>
              </w:rPr>
              <w:t>N</w:t>
            </w:r>
          </w:p>
        </w:tc>
        <w:tc>
          <w:tcPr>
            <w:tcW w:w="2977" w:type="dxa"/>
            <w:gridSpan w:val="4"/>
          </w:tcPr>
          <w:p w14:paraId="493746CD" w14:textId="77777777" w:rsidR="005D65E4" w:rsidRDefault="005D65E4" w:rsidP="00EA39A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A3F3F2" w14:textId="77777777" w:rsidR="005D65E4" w:rsidRDefault="005D65E4" w:rsidP="00EA39AF">
            <w:pPr>
              <w:pStyle w:val="CRCoverPage"/>
              <w:spacing w:after="0"/>
              <w:ind w:left="99"/>
              <w:rPr>
                <w:noProof/>
              </w:rPr>
            </w:pPr>
          </w:p>
        </w:tc>
      </w:tr>
      <w:tr w:rsidR="005D65E4" w14:paraId="22654F87" w14:textId="77777777" w:rsidTr="00EA39AF">
        <w:tc>
          <w:tcPr>
            <w:tcW w:w="2694" w:type="dxa"/>
            <w:gridSpan w:val="2"/>
            <w:tcBorders>
              <w:left w:val="single" w:sz="4" w:space="0" w:color="auto"/>
            </w:tcBorders>
          </w:tcPr>
          <w:p w14:paraId="4B219BBA" w14:textId="77777777" w:rsidR="005D65E4" w:rsidRDefault="005D65E4" w:rsidP="00EA39AF">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63600BB4" w14:textId="77777777" w:rsidR="005D65E4" w:rsidRDefault="005D65E4" w:rsidP="00EA39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ADF01F" w14:textId="77777777" w:rsidR="005D65E4" w:rsidRDefault="005D65E4" w:rsidP="00EA39AF">
            <w:pPr>
              <w:pStyle w:val="CRCoverPage"/>
              <w:spacing w:after="0"/>
              <w:jc w:val="center"/>
              <w:rPr>
                <w:b/>
                <w:caps/>
                <w:noProof/>
              </w:rPr>
            </w:pPr>
            <w:r>
              <w:rPr>
                <w:b/>
                <w:caps/>
                <w:noProof/>
              </w:rPr>
              <w:t>X</w:t>
            </w:r>
          </w:p>
        </w:tc>
        <w:tc>
          <w:tcPr>
            <w:tcW w:w="2977" w:type="dxa"/>
            <w:gridSpan w:val="4"/>
          </w:tcPr>
          <w:p w14:paraId="09E1DF82" w14:textId="77777777" w:rsidR="005D65E4" w:rsidRDefault="005D65E4" w:rsidP="00EA39A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94836A6" w14:textId="77777777" w:rsidR="005D65E4" w:rsidRDefault="005D65E4" w:rsidP="00EA39AF">
            <w:pPr>
              <w:pStyle w:val="CRCoverPage"/>
              <w:spacing w:after="0"/>
              <w:ind w:left="99"/>
              <w:rPr>
                <w:noProof/>
              </w:rPr>
            </w:pPr>
            <w:r>
              <w:rPr>
                <w:noProof/>
              </w:rPr>
              <w:t xml:space="preserve">TS/TR ... CR ... </w:t>
            </w:r>
          </w:p>
        </w:tc>
      </w:tr>
      <w:tr w:rsidR="005D65E4" w14:paraId="5C3D6218" w14:textId="77777777" w:rsidTr="00EA39AF">
        <w:tc>
          <w:tcPr>
            <w:tcW w:w="2694" w:type="dxa"/>
            <w:gridSpan w:val="2"/>
            <w:tcBorders>
              <w:left w:val="single" w:sz="4" w:space="0" w:color="auto"/>
            </w:tcBorders>
          </w:tcPr>
          <w:p w14:paraId="23A8C3FD" w14:textId="77777777" w:rsidR="005D65E4" w:rsidRDefault="005D65E4" w:rsidP="00EA39A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738180" w14:textId="77777777" w:rsidR="005D65E4" w:rsidRDefault="005D65E4" w:rsidP="00EA39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3BD502" w14:textId="77777777" w:rsidR="005D65E4" w:rsidRDefault="005D65E4" w:rsidP="00EA39AF">
            <w:pPr>
              <w:pStyle w:val="CRCoverPage"/>
              <w:spacing w:after="0"/>
              <w:jc w:val="center"/>
              <w:rPr>
                <w:b/>
                <w:caps/>
                <w:noProof/>
              </w:rPr>
            </w:pPr>
            <w:r>
              <w:rPr>
                <w:b/>
                <w:caps/>
                <w:noProof/>
              </w:rPr>
              <w:t>X</w:t>
            </w:r>
          </w:p>
        </w:tc>
        <w:tc>
          <w:tcPr>
            <w:tcW w:w="2977" w:type="dxa"/>
            <w:gridSpan w:val="4"/>
          </w:tcPr>
          <w:p w14:paraId="10676879" w14:textId="77777777" w:rsidR="005D65E4" w:rsidRDefault="005D65E4" w:rsidP="00EA39A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A1FAD04" w14:textId="77777777" w:rsidR="005D65E4" w:rsidRDefault="005D65E4" w:rsidP="00EA39AF">
            <w:pPr>
              <w:pStyle w:val="CRCoverPage"/>
              <w:spacing w:after="0"/>
              <w:ind w:left="99"/>
              <w:rPr>
                <w:noProof/>
              </w:rPr>
            </w:pPr>
            <w:r>
              <w:rPr>
                <w:noProof/>
              </w:rPr>
              <w:t xml:space="preserve">TS/TR ... CR ... </w:t>
            </w:r>
          </w:p>
        </w:tc>
      </w:tr>
      <w:tr w:rsidR="005D65E4" w14:paraId="4B59D884" w14:textId="77777777" w:rsidTr="00EA39AF">
        <w:tc>
          <w:tcPr>
            <w:tcW w:w="2694" w:type="dxa"/>
            <w:gridSpan w:val="2"/>
            <w:tcBorders>
              <w:left w:val="single" w:sz="4" w:space="0" w:color="auto"/>
            </w:tcBorders>
          </w:tcPr>
          <w:p w14:paraId="39E92549" w14:textId="77777777" w:rsidR="005D65E4" w:rsidRDefault="005D65E4" w:rsidP="00EA39A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4830F2" w14:textId="77777777" w:rsidR="005D65E4" w:rsidRDefault="005D65E4" w:rsidP="00EA39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8A7C12" w14:textId="77777777" w:rsidR="005D65E4" w:rsidRDefault="005D65E4" w:rsidP="00EA39AF">
            <w:pPr>
              <w:pStyle w:val="CRCoverPage"/>
              <w:spacing w:after="0"/>
              <w:jc w:val="center"/>
              <w:rPr>
                <w:b/>
                <w:caps/>
                <w:noProof/>
              </w:rPr>
            </w:pPr>
            <w:r>
              <w:rPr>
                <w:b/>
                <w:caps/>
                <w:noProof/>
              </w:rPr>
              <w:t>X</w:t>
            </w:r>
          </w:p>
        </w:tc>
        <w:tc>
          <w:tcPr>
            <w:tcW w:w="2977" w:type="dxa"/>
            <w:gridSpan w:val="4"/>
          </w:tcPr>
          <w:p w14:paraId="57C6954E" w14:textId="77777777" w:rsidR="005D65E4" w:rsidRDefault="005D65E4" w:rsidP="00EA39A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85AB836" w14:textId="77777777" w:rsidR="005D65E4" w:rsidRDefault="005D65E4" w:rsidP="00EA39AF">
            <w:pPr>
              <w:pStyle w:val="CRCoverPage"/>
              <w:spacing w:after="0"/>
              <w:ind w:left="99"/>
              <w:rPr>
                <w:noProof/>
              </w:rPr>
            </w:pPr>
            <w:r>
              <w:rPr>
                <w:noProof/>
              </w:rPr>
              <w:t xml:space="preserve">TS/TR ... CR ... </w:t>
            </w:r>
          </w:p>
        </w:tc>
      </w:tr>
      <w:tr w:rsidR="005D65E4" w14:paraId="12AB8BA5" w14:textId="77777777" w:rsidTr="00EA39AF">
        <w:tc>
          <w:tcPr>
            <w:tcW w:w="2694" w:type="dxa"/>
            <w:gridSpan w:val="2"/>
            <w:tcBorders>
              <w:left w:val="single" w:sz="4" w:space="0" w:color="auto"/>
            </w:tcBorders>
          </w:tcPr>
          <w:p w14:paraId="50D4252E" w14:textId="77777777" w:rsidR="005D65E4" w:rsidRDefault="005D65E4" w:rsidP="00EA39AF">
            <w:pPr>
              <w:pStyle w:val="CRCoverPage"/>
              <w:spacing w:after="0"/>
              <w:rPr>
                <w:b/>
                <w:i/>
                <w:noProof/>
              </w:rPr>
            </w:pPr>
          </w:p>
        </w:tc>
        <w:tc>
          <w:tcPr>
            <w:tcW w:w="6946" w:type="dxa"/>
            <w:gridSpan w:val="9"/>
            <w:tcBorders>
              <w:right w:val="single" w:sz="4" w:space="0" w:color="auto"/>
            </w:tcBorders>
          </w:tcPr>
          <w:p w14:paraId="75A33EC2" w14:textId="77777777" w:rsidR="005D65E4" w:rsidRDefault="005D65E4" w:rsidP="00EA39AF">
            <w:pPr>
              <w:pStyle w:val="CRCoverPage"/>
              <w:spacing w:after="0"/>
              <w:rPr>
                <w:noProof/>
              </w:rPr>
            </w:pPr>
          </w:p>
        </w:tc>
      </w:tr>
      <w:tr w:rsidR="005D65E4" w14:paraId="72A10D9B" w14:textId="77777777" w:rsidTr="00EA39AF">
        <w:tc>
          <w:tcPr>
            <w:tcW w:w="2694" w:type="dxa"/>
            <w:gridSpan w:val="2"/>
            <w:tcBorders>
              <w:left w:val="single" w:sz="4" w:space="0" w:color="auto"/>
              <w:bottom w:val="single" w:sz="4" w:space="0" w:color="auto"/>
            </w:tcBorders>
          </w:tcPr>
          <w:p w14:paraId="5A18F376" w14:textId="77777777" w:rsidR="005D65E4" w:rsidRDefault="005D65E4" w:rsidP="00EA39A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40CA64" w14:textId="77777777" w:rsidR="005D65E4" w:rsidRDefault="005D65E4" w:rsidP="00EA39AF">
            <w:pPr>
              <w:pStyle w:val="CRCoverPage"/>
              <w:spacing w:after="0"/>
              <w:ind w:left="100"/>
              <w:rPr>
                <w:noProof/>
              </w:rPr>
            </w:pPr>
          </w:p>
        </w:tc>
      </w:tr>
      <w:tr w:rsidR="005D65E4" w:rsidRPr="008863B9" w14:paraId="0559B904" w14:textId="77777777" w:rsidTr="00EA39AF">
        <w:tc>
          <w:tcPr>
            <w:tcW w:w="2694" w:type="dxa"/>
            <w:gridSpan w:val="2"/>
            <w:tcBorders>
              <w:top w:val="single" w:sz="4" w:space="0" w:color="auto"/>
              <w:bottom w:val="single" w:sz="4" w:space="0" w:color="auto"/>
            </w:tcBorders>
          </w:tcPr>
          <w:p w14:paraId="2793E4C0" w14:textId="77777777" w:rsidR="005D65E4" w:rsidRPr="008863B9" w:rsidRDefault="005D65E4" w:rsidP="00EA39A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BB73E3" w14:textId="77777777" w:rsidR="005D65E4" w:rsidRPr="008863B9" w:rsidRDefault="005D65E4" w:rsidP="00EA39AF">
            <w:pPr>
              <w:pStyle w:val="CRCoverPage"/>
              <w:spacing w:after="0"/>
              <w:ind w:left="100"/>
              <w:rPr>
                <w:noProof/>
                <w:sz w:val="8"/>
                <w:szCs w:val="8"/>
              </w:rPr>
            </w:pPr>
          </w:p>
        </w:tc>
      </w:tr>
      <w:tr w:rsidR="005D65E4" w14:paraId="214F9F3C" w14:textId="77777777" w:rsidTr="00EA39AF">
        <w:tc>
          <w:tcPr>
            <w:tcW w:w="2694" w:type="dxa"/>
            <w:gridSpan w:val="2"/>
            <w:tcBorders>
              <w:top w:val="single" w:sz="4" w:space="0" w:color="auto"/>
              <w:left w:val="single" w:sz="4" w:space="0" w:color="auto"/>
              <w:bottom w:val="single" w:sz="4" w:space="0" w:color="auto"/>
            </w:tcBorders>
          </w:tcPr>
          <w:p w14:paraId="5E1B7125" w14:textId="77777777" w:rsidR="005D65E4" w:rsidRDefault="005D65E4" w:rsidP="00EA39A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D0761A" w14:textId="77777777" w:rsidR="005D65E4" w:rsidRDefault="005D65E4" w:rsidP="00EA39AF">
            <w:pPr>
              <w:pStyle w:val="CRCoverPage"/>
              <w:spacing w:after="0"/>
              <w:ind w:left="100"/>
              <w:rPr>
                <w:noProof/>
              </w:rPr>
            </w:pPr>
          </w:p>
        </w:tc>
      </w:tr>
    </w:tbl>
    <w:p w14:paraId="069C87D5" w14:textId="77777777" w:rsidR="005D65E4" w:rsidRDefault="005D65E4" w:rsidP="005D65E4">
      <w:pPr>
        <w:pStyle w:val="CRCoverPage"/>
        <w:spacing w:after="0"/>
        <w:rPr>
          <w:noProof/>
          <w:sz w:val="8"/>
          <w:szCs w:val="8"/>
        </w:rPr>
      </w:pPr>
    </w:p>
    <w:p w14:paraId="3E13B159" w14:textId="77777777" w:rsidR="005D65E4" w:rsidRDefault="005D65E4" w:rsidP="005D65E4">
      <w:pPr>
        <w:rPr>
          <w:noProof/>
        </w:rPr>
        <w:sectPr w:rsidR="005D65E4">
          <w:headerReference w:type="even" r:id="rId12"/>
          <w:footnotePr>
            <w:numRestart w:val="eachSect"/>
          </w:footnotePr>
          <w:pgSz w:w="11907" w:h="16840" w:code="9"/>
          <w:pgMar w:top="1418" w:right="1134" w:bottom="1134" w:left="1134" w:header="680" w:footer="567" w:gutter="0"/>
          <w:cols w:space="720"/>
        </w:sectPr>
      </w:pPr>
    </w:p>
    <w:p w14:paraId="14877B4D" w14:textId="77777777" w:rsidR="005D65E4" w:rsidRDefault="005D65E4" w:rsidP="005D65E4">
      <w:pPr>
        <w:jc w:val="center"/>
      </w:pPr>
      <w:bookmarkStart w:id="9" w:name="_Toc20232808"/>
      <w:bookmarkStart w:id="10" w:name="_Toc27746911"/>
      <w:bookmarkStart w:id="11" w:name="_Toc36213095"/>
      <w:bookmarkStart w:id="12" w:name="_Toc36657272"/>
      <w:bookmarkStart w:id="13" w:name="_Toc45286937"/>
      <w:bookmarkStart w:id="14" w:name="_Toc51948206"/>
      <w:bookmarkStart w:id="15" w:name="_Toc51949298"/>
      <w:bookmarkStart w:id="16" w:name="_Toc82895998"/>
      <w:r>
        <w:rPr>
          <w:highlight w:val="green"/>
        </w:rPr>
        <w:lastRenderedPageBreak/>
        <w:t>1</w:t>
      </w:r>
      <w:r w:rsidRPr="00F721D8">
        <w:rPr>
          <w:highlight w:val="green"/>
          <w:vertAlign w:val="superscript"/>
        </w:rPr>
        <w:t>ST</w:t>
      </w:r>
      <w:r>
        <w:rPr>
          <w:highlight w:val="green"/>
        </w:rPr>
        <w:t xml:space="preserve"> C</w:t>
      </w:r>
      <w:r w:rsidRPr="00F721D8">
        <w:rPr>
          <w:highlight w:val="green"/>
        </w:rPr>
        <w:t>HANGE</w:t>
      </w:r>
      <w:bookmarkEnd w:id="9"/>
      <w:bookmarkEnd w:id="10"/>
      <w:bookmarkEnd w:id="11"/>
      <w:bookmarkEnd w:id="12"/>
      <w:bookmarkEnd w:id="13"/>
      <w:bookmarkEnd w:id="14"/>
      <w:bookmarkEnd w:id="15"/>
      <w:bookmarkEnd w:id="16"/>
    </w:p>
    <w:p w14:paraId="5E213D81" w14:textId="77777777" w:rsidR="004E2543" w:rsidRDefault="004E2543" w:rsidP="004E2543">
      <w:pPr>
        <w:pStyle w:val="Heading5"/>
      </w:pPr>
      <w:r>
        <w:t>5.5.1.2.4</w:t>
      </w:r>
      <w:r>
        <w:tab/>
        <w:t>Initial registration</w:t>
      </w:r>
      <w:r w:rsidRPr="003168A2">
        <w:t xml:space="preserve"> accepted by the network</w:t>
      </w:r>
      <w:bookmarkEnd w:id="0"/>
      <w:bookmarkEnd w:id="1"/>
      <w:bookmarkEnd w:id="2"/>
      <w:bookmarkEnd w:id="3"/>
      <w:bookmarkEnd w:id="4"/>
      <w:bookmarkEnd w:id="5"/>
      <w:bookmarkEnd w:id="6"/>
      <w:bookmarkEnd w:id="7"/>
    </w:p>
    <w:p w14:paraId="3C4178D2" w14:textId="77777777" w:rsidR="004E2543" w:rsidRDefault="004E2543" w:rsidP="004E2543">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36C4ECE7" w14:textId="77777777" w:rsidR="004E2543" w:rsidRDefault="004E2543" w:rsidP="004E2543">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3BC120E0" w14:textId="77777777" w:rsidR="004E2543" w:rsidRPr="00CC0C94" w:rsidRDefault="004E2543" w:rsidP="004E2543">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7B170BBC" w14:textId="77777777" w:rsidR="004E2543" w:rsidRPr="00CC0C94" w:rsidRDefault="004E2543" w:rsidP="004E2543">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3E2A2DBF" w14:textId="77777777" w:rsidR="004E2543" w:rsidRDefault="004E2543" w:rsidP="004E2543">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7329DB5D" w14:textId="77777777" w:rsidR="004E2543" w:rsidRDefault="004E2543" w:rsidP="004E2543">
      <w:pPr>
        <w:pStyle w:val="NO"/>
      </w:pPr>
      <w:r>
        <w:t>NOTE 2:</w:t>
      </w:r>
      <w:r>
        <w:tab/>
      </w:r>
      <w:r>
        <w:rPr>
          <w:noProof/>
        </w:rPr>
        <w:t>The o</w:t>
      </w:r>
      <w:r w:rsidRPr="0073473E">
        <w:rPr>
          <w:noProof/>
        </w:rPr>
        <w:t>perator</w:t>
      </w:r>
      <w:r>
        <w:rPr>
          <w:noProof/>
        </w:rPr>
        <w:t xml:space="preserve"> can </w:t>
      </w:r>
      <w:r w:rsidRPr="0073473E">
        <w:rPr>
          <w:noProof/>
        </w:rPr>
        <w:t>allocate a TAI per non</w:t>
      </w:r>
      <w:r>
        <w:rPr>
          <w:noProof/>
        </w:rPr>
        <w:t>-</w:t>
      </w:r>
      <w:r w:rsidRPr="0073473E">
        <w:rPr>
          <w:noProof/>
        </w:rPr>
        <w:t xml:space="preserve">3GPP access gateway </w:t>
      </w:r>
      <w:r>
        <w:rPr>
          <w:noProof/>
        </w:rPr>
        <w:t>and e</w:t>
      </w:r>
      <w:r w:rsidRPr="0073473E">
        <w:rPr>
          <w:noProof/>
        </w:rPr>
        <w:t>ach non</w:t>
      </w:r>
      <w:r>
        <w:rPr>
          <w:noProof/>
        </w:rPr>
        <w:t>-</w:t>
      </w:r>
      <w:r w:rsidRPr="0073473E">
        <w:rPr>
          <w:noProof/>
        </w:rPr>
        <w:t>3GPP access gateway is locally configured with its own TAI</w:t>
      </w:r>
      <w:r>
        <w:rPr>
          <w:noProof/>
        </w:rPr>
        <w:t>.</w:t>
      </w:r>
    </w:p>
    <w:p w14:paraId="27D17CF7" w14:textId="77777777" w:rsidR="004E2543" w:rsidRDefault="004E2543" w:rsidP="004E2543">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2AB3E513" w14:textId="77777777" w:rsidR="004E2543" w:rsidRDefault="004E2543" w:rsidP="004E2543">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5267DF78" w14:textId="77777777" w:rsidR="004E2543" w:rsidRDefault="004E2543" w:rsidP="004E2543">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75F4E910" w14:textId="77777777" w:rsidR="004E2543" w:rsidRPr="00A01A68" w:rsidRDefault="004E2543" w:rsidP="004E2543">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4F9E0F49" w14:textId="77777777" w:rsidR="004E2543" w:rsidRDefault="004E2543" w:rsidP="004E2543">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7DBD42C0" w14:textId="77777777" w:rsidR="004E2543" w:rsidRDefault="004E2543" w:rsidP="004E2543">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60B6BAC8" w14:textId="77777777" w:rsidR="004E2543" w:rsidRDefault="004E2543" w:rsidP="004E2543">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5D286E62" w14:textId="77777777" w:rsidR="004E2543" w:rsidRDefault="004E2543" w:rsidP="004E2543">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731F9CBC" w14:textId="77777777" w:rsidR="004E2543" w:rsidRDefault="004E2543" w:rsidP="004E2543">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 xml:space="preserve">s in the LADN </w:t>
      </w:r>
      <w:r w:rsidRPr="00F7103D">
        <w:lastRenderedPageBreak/>
        <w:t>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1ECCD129" w14:textId="77777777" w:rsidR="004E2543" w:rsidRDefault="004E2543" w:rsidP="004E2543">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3280C4EC" w14:textId="77777777" w:rsidR="004E2543" w:rsidRPr="00CC0C94" w:rsidRDefault="004E2543" w:rsidP="004E2543">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10F5FF6" w14:textId="77777777" w:rsidR="004E2543" w:rsidRDefault="004E2543" w:rsidP="004E2543">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5E12C1F" w14:textId="77777777" w:rsidR="004E2543" w:rsidRDefault="004E2543" w:rsidP="004E2543">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7A666D3C" w14:textId="77777777" w:rsidR="004E2543" w:rsidRPr="00B11206" w:rsidRDefault="004E2543" w:rsidP="004E2543">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46799E0B" w14:textId="77777777" w:rsidR="004E2543" w:rsidRDefault="004E2543" w:rsidP="004E2543">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42B0E097" w14:textId="77777777" w:rsidR="004E2543" w:rsidRDefault="004E2543" w:rsidP="004E2543">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16A4DD78" w14:textId="77777777" w:rsidR="004E2543" w:rsidRPr="0000154D" w:rsidRDefault="004E2543" w:rsidP="004E2543">
      <w:pPr>
        <w:pStyle w:val="NO"/>
        <w:rPr>
          <w:lang w:eastAsia="zh-CN"/>
        </w:rPr>
      </w:pPr>
      <w:r w:rsidRPr="00CC0C94">
        <w:t>NOTE</w:t>
      </w:r>
      <w:r>
        <w:t> </w:t>
      </w:r>
      <w:r>
        <w:rPr>
          <w:lang w:eastAsia="zh-CN"/>
        </w:rPr>
        <w:t>5</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4DD10B8D" w14:textId="77777777" w:rsidR="004E2543" w:rsidRPr="008D17FF" w:rsidRDefault="004E2543" w:rsidP="004E2543">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67B4FA96" w14:textId="77777777" w:rsidR="004E2543" w:rsidRPr="008D17FF" w:rsidRDefault="004E2543" w:rsidP="004E2543">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24FE2895" w14:textId="77777777" w:rsidR="004E2543" w:rsidRDefault="004E2543" w:rsidP="004E2543">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456798AC" w14:textId="77777777" w:rsidR="004E2543" w:rsidRPr="00FE320E" w:rsidRDefault="004E2543" w:rsidP="004E2543">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3258CF55" w14:textId="77777777" w:rsidR="004E2543" w:rsidRDefault="004E2543" w:rsidP="004E2543">
      <w:r>
        <w:lastRenderedPageBreak/>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1416C959" w14:textId="77777777" w:rsidR="004E2543" w:rsidRDefault="004E2543" w:rsidP="004E2543">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49370A29" w14:textId="77777777" w:rsidR="004E2543" w:rsidRDefault="004E2543" w:rsidP="004E2543">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5F8DB4E3" w14:textId="77777777" w:rsidR="004E2543" w:rsidRPr="00CC0C94" w:rsidRDefault="004E2543" w:rsidP="004E2543">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5A615B2E" w14:textId="77777777" w:rsidR="004E2543" w:rsidRPr="00CC0C94" w:rsidRDefault="004E2543" w:rsidP="004E2543">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63F3D112" w14:textId="77777777" w:rsidR="004E2543" w:rsidRPr="00CC0C94" w:rsidRDefault="004E2543" w:rsidP="004E2543">
      <w:pPr>
        <w:pStyle w:val="B1"/>
      </w:pPr>
      <w:r w:rsidRPr="00CC0C94">
        <w:t>-</w:t>
      </w:r>
      <w:r w:rsidRPr="00CC0C94">
        <w:tab/>
        <w:t>the UE has indicated support for service gap control</w:t>
      </w:r>
      <w:r>
        <w:t xml:space="preserve"> </w:t>
      </w:r>
      <w:r w:rsidRPr="00ED66D7">
        <w:t>in the REGISTRATION REQUEST message</w:t>
      </w:r>
      <w:r w:rsidRPr="00CC0C94">
        <w:t>; and</w:t>
      </w:r>
    </w:p>
    <w:p w14:paraId="1BA885D2" w14:textId="77777777" w:rsidR="004E2543" w:rsidRDefault="004E2543" w:rsidP="004E2543">
      <w:pPr>
        <w:pStyle w:val="B1"/>
      </w:pPr>
      <w:r w:rsidRPr="00CC0C94">
        <w:t>-</w:t>
      </w:r>
      <w:r w:rsidRPr="00CC0C94">
        <w:tab/>
        <w:t xml:space="preserve">a service gap time value is available in the </w:t>
      </w:r>
      <w:r>
        <w:t>5G</w:t>
      </w:r>
      <w:r w:rsidRPr="00CC0C94">
        <w:t>MM context.</w:t>
      </w:r>
    </w:p>
    <w:p w14:paraId="2B227A72" w14:textId="77777777" w:rsidR="004E2543" w:rsidRDefault="004E2543" w:rsidP="004E2543">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64C020E2" w14:textId="77777777" w:rsidR="004E2543" w:rsidRDefault="004E2543" w:rsidP="004E2543">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39BA6428" w14:textId="77777777" w:rsidR="004E2543" w:rsidRDefault="004E2543" w:rsidP="004E2543">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3EA11525" w14:textId="77777777" w:rsidR="004E2543" w:rsidRDefault="004E2543" w:rsidP="004E2543">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44B4F246" w14:textId="77777777" w:rsidR="004E2543" w:rsidRDefault="004E2543" w:rsidP="004E2543">
      <w:r>
        <w:t>If:</w:t>
      </w:r>
    </w:p>
    <w:p w14:paraId="6CBF4C5B" w14:textId="77777777" w:rsidR="004E2543" w:rsidRDefault="004E2543" w:rsidP="004E2543">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01E1329A" w14:textId="77777777" w:rsidR="004E2543" w:rsidRDefault="004E2543" w:rsidP="004E2543">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375EF505" w14:textId="77777777" w:rsidR="004E2543" w:rsidRDefault="004E2543" w:rsidP="004E2543">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50EA87B3" w14:textId="77777777" w:rsidR="004E2543" w:rsidRDefault="004E2543" w:rsidP="004E2543">
      <w:r>
        <w:t xml:space="preserve">If the UE has included the Service-level device ID set to the CAA-level UAV ID in </w:t>
      </w:r>
      <w:r w:rsidRPr="00141A1C">
        <w:t xml:space="preserve">the </w:t>
      </w:r>
      <w:r>
        <w:t>Service-level</w:t>
      </w:r>
      <w:r w:rsidRPr="00141A1C">
        <w:t>-AA container IE of the REGISTRATION REQUEST message, and if:</w:t>
      </w:r>
    </w:p>
    <w:p w14:paraId="5064C86D" w14:textId="77777777" w:rsidR="004E2543" w:rsidRPr="002C33EA" w:rsidRDefault="004E2543" w:rsidP="004E2543">
      <w:pPr>
        <w:pStyle w:val="B1"/>
      </w:pPr>
      <w:r w:rsidRPr="002C33EA">
        <w:t>-</w:t>
      </w:r>
      <w:r w:rsidRPr="002C33EA">
        <w:tab/>
        <w:t>the UE has a valid aerial UE subscription information;</w:t>
      </w:r>
    </w:p>
    <w:p w14:paraId="4569D4BD" w14:textId="77777777" w:rsidR="004E2543" w:rsidRPr="002C33EA" w:rsidRDefault="004E2543" w:rsidP="004E2543">
      <w:pPr>
        <w:pStyle w:val="B1"/>
      </w:pPr>
      <w:r w:rsidRPr="002C33EA">
        <w:t>-</w:t>
      </w:r>
      <w:r w:rsidRPr="002C33EA">
        <w:tab/>
        <w:t>the UUAA procedure is to be performed during the registration procedure according to operator policy; and</w:t>
      </w:r>
    </w:p>
    <w:p w14:paraId="08133A05" w14:textId="77777777" w:rsidR="004E2543" w:rsidRPr="002C33EA" w:rsidRDefault="004E2543" w:rsidP="004E2543">
      <w:pPr>
        <w:pStyle w:val="B1"/>
      </w:pPr>
      <w:r w:rsidRPr="002C33EA">
        <w:t>-</w:t>
      </w:r>
      <w:r w:rsidRPr="002C33EA">
        <w:tab/>
        <w:t>there is no valid UUAA result for the UE in the UE 5GMM context,</w:t>
      </w:r>
    </w:p>
    <w:p w14:paraId="64A57FBF" w14:textId="77777777" w:rsidR="004E2543" w:rsidRDefault="004E2543" w:rsidP="004E2543">
      <w:r>
        <w:t xml:space="preserve">then </w:t>
      </w:r>
      <w:r w:rsidRPr="00BB6C63">
        <w:t xml:space="preserve">the AMF </w:t>
      </w:r>
      <w:r>
        <w:t>shall initiate</w:t>
      </w:r>
      <w:r w:rsidRPr="00BB6C63">
        <w:t xml:space="preserve"> </w:t>
      </w:r>
      <w:r>
        <w:t xml:space="preserve">the </w:t>
      </w:r>
      <w:r w:rsidRPr="00BB6C63">
        <w:t>UUAA-MM procedure</w:t>
      </w:r>
      <w:r>
        <w:t xml:space="preserve"> with the UAS-NF as specified in TS 23.256 [6AB] and shall include </w:t>
      </w:r>
      <w:r w:rsidRPr="00E85E7A">
        <w:t xml:space="preserve">a </w:t>
      </w:r>
      <w:r>
        <w:t>Service-level</w:t>
      </w:r>
      <w:r w:rsidRPr="00E85E7A">
        <w:t>-AA pending indication IE</w:t>
      </w:r>
      <w:r>
        <w:t xml:space="preserve"> in the REGISTRATION ACCEPT message. The AMF shall store in 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w:t>
      </w:r>
    </w:p>
    <w:p w14:paraId="3C22A97D" w14:textId="77777777" w:rsidR="004E2543" w:rsidRDefault="004E2543" w:rsidP="004E2543">
      <w:pPr>
        <w:pStyle w:val="EditorsNote"/>
      </w:pPr>
      <w:r>
        <w:t>Editor's note:</w:t>
      </w:r>
      <w:r>
        <w:tab/>
        <w:t>It is FFS when there is valid UUAA result for the UE in the UE 5GMM context</w:t>
      </w:r>
    </w:p>
    <w:p w14:paraId="18CCF7DB" w14:textId="77777777" w:rsidR="004E2543" w:rsidRDefault="004E2543" w:rsidP="004E2543">
      <w:pPr>
        <w:pStyle w:val="EditorsNote"/>
      </w:pPr>
      <w:r w:rsidRPr="004D6371">
        <w:t xml:space="preserve">Editor's </w:t>
      </w:r>
      <w:r>
        <w:t>n</w:t>
      </w:r>
      <w:r w:rsidRPr="004D6371">
        <w:t>ote:</w:t>
      </w:r>
      <w:r w:rsidRPr="004D6371">
        <w:tab/>
      </w:r>
      <w:r>
        <w:t>H</w:t>
      </w:r>
      <w:r w:rsidRPr="004D6371">
        <w:t>ow to handle pending NSSAI during the registration procedure for UAS service is FFS.</w:t>
      </w:r>
    </w:p>
    <w:p w14:paraId="0A4D3F10" w14:textId="77777777" w:rsidR="004E2543" w:rsidRPr="004D6371" w:rsidRDefault="004E2543" w:rsidP="004E2543">
      <w:pPr>
        <w:pStyle w:val="EditorsNote"/>
      </w:pPr>
      <w:r>
        <w:t>Editor's note:</w:t>
      </w:r>
      <w:r>
        <w:tab/>
        <w:t>It is FFS whether the Service-level-AA pending indication is included in the service-level AA container IE.</w:t>
      </w:r>
    </w:p>
    <w:p w14:paraId="0173AA1A" w14:textId="5E0679B3" w:rsidR="005C4699" w:rsidRDefault="005C4699" w:rsidP="005C4699">
      <w:r>
        <w:lastRenderedPageBreak/>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w:t>
      </w:r>
      <w:del w:id="17" w:author="Sunghoon Kim" w:date="2021-09-27T16:00:00Z">
        <w:r w:rsidDel="00576735">
          <w:delText xml:space="preserve">UE is not allowed to request </w:delText>
        </w:r>
        <w:r w:rsidRPr="00D61019" w:rsidDel="00576735">
          <w:delText>UAS services</w:delText>
        </w:r>
      </w:del>
      <w:ins w:id="18" w:author="Sunghoon Kim" w:date="2021-09-27T16:00:00Z">
        <w:r>
          <w:t xml:space="preserve">UUAA-MM </w:t>
        </w:r>
      </w:ins>
      <w:ins w:id="19" w:author="Sunghoon Kim" w:date="2021-09-27T16:03:00Z">
        <w:r>
          <w:t xml:space="preserve">procedure has </w:t>
        </w:r>
      </w:ins>
      <w:ins w:id="20" w:author="Sunghoon Kim" w:date="2021-09-27T16:00:00Z">
        <w:r>
          <w:t>failed</w:t>
        </w:r>
      </w:ins>
      <w:r>
        <w:t>.</w:t>
      </w:r>
      <w:ins w:id="21" w:author="Sunghoon Kim" w:date="2021-09-27T15:58:00Z">
        <w:r>
          <w:t xml:space="preserve"> The AMF shall not allow</w:t>
        </w:r>
      </w:ins>
      <w:ins w:id="22" w:author="Sunghoon Kim" w:date="2021-09-27T15:59:00Z">
        <w:r>
          <w:t xml:space="preserve"> further PDU session establishment request for UAS services identified by DNN and/or S-NSSAI</w:t>
        </w:r>
      </w:ins>
      <w:ins w:id="23" w:author="Sunghoon Kim" w:date="2021-09-27T16:01:00Z">
        <w:r>
          <w:t xml:space="preserve"> until the UE performs de</w:t>
        </w:r>
      </w:ins>
      <w:ins w:id="24" w:author="Sunghoon Kim" w:date="2021-09-29T20:55:00Z">
        <w:r w:rsidR="00171EC0">
          <w:t>-</w:t>
        </w:r>
      </w:ins>
      <w:ins w:id="25" w:author="Sunghoon Kim" w:date="2021-09-27T16:01:00Z">
        <w:r>
          <w:t>registration procedure.</w:t>
        </w:r>
      </w:ins>
    </w:p>
    <w:p w14:paraId="4D515F6B" w14:textId="77777777" w:rsidR="005C4699" w:rsidRPr="004A5232" w:rsidRDefault="005C4699" w:rsidP="005C4699">
      <w:r>
        <w:t>Upon receipt of the REGISTRATION ACCEPT message,</w:t>
      </w:r>
      <w:r w:rsidRPr="001A1965">
        <w:t xml:space="preserve"> the UE shall reset the registration attempt counter, enter state 5GMM-REGISTERED and set the 5GS update status to 5U1 UPDATED.</w:t>
      </w:r>
    </w:p>
    <w:p w14:paraId="09A56B4C" w14:textId="77777777" w:rsidR="00426778" w:rsidRPr="004A5232" w:rsidRDefault="00426778" w:rsidP="00426778">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2A11E9A5" w14:textId="77777777" w:rsidR="00426778" w:rsidRPr="004A5232" w:rsidRDefault="00426778" w:rsidP="00426778">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0C3D17A6" w14:textId="77777777" w:rsidR="00426778" w:rsidRDefault="00426778" w:rsidP="00426778">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1EC0E38B" w14:textId="77777777" w:rsidR="00426778" w:rsidRDefault="00426778" w:rsidP="00426778">
      <w:r>
        <w:t>If the REGISTRATION ACCEPT message include a T3324 value IE, the UE shall use the value in the T3324 value IE as active timer (T3324).</w:t>
      </w:r>
    </w:p>
    <w:p w14:paraId="68E613BA" w14:textId="77777777" w:rsidR="00426778" w:rsidRPr="004A5232" w:rsidRDefault="00426778" w:rsidP="00426778">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5D8FA44E" w14:textId="77777777" w:rsidR="00426778" w:rsidRPr="007B0AEB" w:rsidRDefault="00426778" w:rsidP="00426778">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6A9F2717" w14:textId="77777777" w:rsidR="00426778" w:rsidRPr="007B0AEB" w:rsidRDefault="00426778" w:rsidP="00426778">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76AB86A0" w14:textId="77777777" w:rsidR="00426778" w:rsidRDefault="00426778" w:rsidP="00426778">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2D58B032" w14:textId="77777777" w:rsidR="00426778" w:rsidRPr="000759DA" w:rsidRDefault="00426778" w:rsidP="00426778">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3E6C429C" w14:textId="77777777" w:rsidR="00426778" w:rsidRPr="002E3061" w:rsidRDefault="00426778" w:rsidP="00426778">
      <w:pPr>
        <w:pStyle w:val="NO"/>
      </w:pPr>
      <w:r w:rsidRPr="002C1FFB">
        <w:t>NOTE</w:t>
      </w:r>
      <w:r>
        <w:t> 6</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5A442958" w14:textId="77777777" w:rsidR="00426778" w:rsidRDefault="00426778" w:rsidP="00426778">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03F30A89" w14:textId="77777777" w:rsidR="00426778" w:rsidRPr="004C2DA5" w:rsidRDefault="00426778" w:rsidP="00426778">
      <w:pPr>
        <w:pStyle w:val="NO"/>
      </w:pPr>
      <w:r w:rsidRPr="002C1FFB">
        <w:t>NOTE</w:t>
      </w:r>
      <w:r>
        <w:t> 7</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1DE7DD06" w14:textId="77777777" w:rsidR="00426778" w:rsidRDefault="00426778" w:rsidP="00426778">
      <w:pPr>
        <w:pStyle w:val="B1"/>
      </w:pPr>
      <w:r>
        <w:lastRenderedPageBreak/>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6316EBF2" w14:textId="77777777" w:rsidR="00426778" w:rsidRDefault="00426778" w:rsidP="00426778">
      <w:r>
        <w:t xml:space="preserve">The UE </w:t>
      </w:r>
      <w:r w:rsidRPr="008E342A">
        <w:t xml:space="preserve">shall store the "CAG information list" </w:t>
      </w:r>
      <w:r>
        <w:t>received in</w:t>
      </w:r>
      <w:r w:rsidRPr="008E342A">
        <w:t xml:space="preserve"> the CAG information list IE as specified in annex C</w:t>
      </w:r>
      <w:r>
        <w:t>.</w:t>
      </w:r>
    </w:p>
    <w:p w14:paraId="016688AC" w14:textId="77777777" w:rsidR="00426778" w:rsidRPr="008E342A" w:rsidRDefault="00426778" w:rsidP="00426778">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5595D539" w14:textId="77777777" w:rsidR="00426778" w:rsidRPr="008E342A" w:rsidRDefault="00426778" w:rsidP="00426778">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7021C206" w14:textId="77777777" w:rsidR="00426778" w:rsidRPr="008E342A" w:rsidRDefault="00426778" w:rsidP="00426778">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5A1D4F13" w14:textId="77777777" w:rsidR="00426778" w:rsidRPr="008E342A" w:rsidRDefault="00426778" w:rsidP="00426778">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316F5F26" w14:textId="77777777" w:rsidR="00426778" w:rsidRPr="008E342A" w:rsidRDefault="00426778" w:rsidP="00426778">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8A20714" w14:textId="77777777" w:rsidR="00426778" w:rsidRDefault="00426778" w:rsidP="00426778">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1AF64EAE" w14:textId="77777777" w:rsidR="00426778" w:rsidRPr="008E342A" w:rsidRDefault="00426778" w:rsidP="00426778">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76351677" w14:textId="77777777" w:rsidR="00426778" w:rsidRPr="008E342A" w:rsidRDefault="00426778" w:rsidP="00426778">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6DABC857" w14:textId="77777777" w:rsidR="00426778" w:rsidRPr="008E342A" w:rsidRDefault="00426778" w:rsidP="00426778">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7231AE35" w14:textId="77777777" w:rsidR="00426778" w:rsidRPr="008E342A" w:rsidRDefault="00426778" w:rsidP="00426778">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6F52A27" w14:textId="77777777" w:rsidR="00426778" w:rsidRDefault="00426778" w:rsidP="00426778">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365F0099" w14:textId="77777777" w:rsidR="00426778" w:rsidRPr="008E342A" w:rsidRDefault="00426778" w:rsidP="00426778">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75A6ACBE" w14:textId="77777777" w:rsidR="00426778" w:rsidRDefault="00426778" w:rsidP="00426778">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163DF9F3" w14:textId="77777777" w:rsidR="00426778" w:rsidRPr="00310A16" w:rsidRDefault="00426778" w:rsidP="00426778">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62AA9BBE" w14:textId="77777777" w:rsidR="00426778" w:rsidRPr="00470E32" w:rsidRDefault="00426778" w:rsidP="00426778">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4625B844" w14:textId="77777777" w:rsidR="00426778" w:rsidRPr="00470E32" w:rsidRDefault="00426778" w:rsidP="00426778">
      <w:r w:rsidRPr="00470E32">
        <w:lastRenderedPageBreak/>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301AE64A" w14:textId="77777777" w:rsidR="00426778" w:rsidRPr="007B0AEB" w:rsidRDefault="00426778" w:rsidP="00426778">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130179B4" w14:textId="77777777" w:rsidR="00426778" w:rsidRDefault="00426778" w:rsidP="00426778">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3AA6B98B" w14:textId="77777777" w:rsidR="00426778" w:rsidRDefault="00426778" w:rsidP="00426778">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2928EA74" w14:textId="77777777" w:rsidR="00426778" w:rsidRDefault="00426778" w:rsidP="00426778">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21B73FA1" w14:textId="77777777" w:rsidR="00426778" w:rsidRDefault="00426778" w:rsidP="00426778">
      <w:r>
        <w:t>If:</w:t>
      </w:r>
    </w:p>
    <w:p w14:paraId="0E10D503" w14:textId="77777777" w:rsidR="00426778" w:rsidRDefault="00426778" w:rsidP="00426778">
      <w:pPr>
        <w:pStyle w:val="B1"/>
      </w:pPr>
      <w:r>
        <w:t>a)</w:t>
      </w:r>
      <w:r>
        <w:tab/>
        <w:t>the SMSF selection in the AMF is not successful;</w:t>
      </w:r>
    </w:p>
    <w:p w14:paraId="36C89F8B" w14:textId="77777777" w:rsidR="00426778" w:rsidRDefault="00426778" w:rsidP="00426778">
      <w:pPr>
        <w:pStyle w:val="B1"/>
      </w:pPr>
      <w:r>
        <w:t>b)</w:t>
      </w:r>
      <w:r>
        <w:tab/>
        <w:t>the SMS activation via the SMSF is not successful;</w:t>
      </w:r>
    </w:p>
    <w:p w14:paraId="499D6DF7" w14:textId="77777777" w:rsidR="00426778" w:rsidRDefault="00426778" w:rsidP="00426778">
      <w:pPr>
        <w:pStyle w:val="B1"/>
      </w:pPr>
      <w:r>
        <w:t>c)</w:t>
      </w:r>
      <w:r>
        <w:tab/>
        <w:t>the AMF does not allow the use of SMS over NAS;</w:t>
      </w:r>
    </w:p>
    <w:p w14:paraId="379067BC" w14:textId="77777777" w:rsidR="00426778" w:rsidRDefault="00426778" w:rsidP="00426778">
      <w:pPr>
        <w:pStyle w:val="B1"/>
      </w:pPr>
      <w:r>
        <w:t>d)</w:t>
      </w:r>
      <w:r>
        <w:tab/>
        <w:t>the SMS requested bit of the 5GS update type IE was set to "SMS over NAS not supported" in the REGISTRATION REQUEST message; or</w:t>
      </w:r>
    </w:p>
    <w:p w14:paraId="39E86A51" w14:textId="77777777" w:rsidR="00426778" w:rsidRDefault="00426778" w:rsidP="00426778">
      <w:pPr>
        <w:pStyle w:val="B1"/>
      </w:pPr>
      <w:r>
        <w:t>e)</w:t>
      </w:r>
      <w:r>
        <w:tab/>
        <w:t>the 5GS update type IE was not included in the REGISTRATION REQUEST message;</w:t>
      </w:r>
    </w:p>
    <w:p w14:paraId="24438928" w14:textId="77777777" w:rsidR="00426778" w:rsidRDefault="00426778" w:rsidP="00426778">
      <w:r>
        <w:t>then the AMF shall set the SMS allowed bit of the 5GS registration result IE to "SMS over NAS not allowed" in the REGISTRATION ACCEPT message.</w:t>
      </w:r>
    </w:p>
    <w:p w14:paraId="4DF1944E" w14:textId="77777777" w:rsidR="00426778" w:rsidRDefault="00426778" w:rsidP="00426778">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47D346D5" w14:textId="77777777" w:rsidR="00426778" w:rsidRDefault="00426778" w:rsidP="00426778">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0F5132B2" w14:textId="77777777" w:rsidR="00426778" w:rsidRDefault="00426778" w:rsidP="00426778">
      <w:pPr>
        <w:pStyle w:val="B1"/>
      </w:pPr>
      <w:r>
        <w:t>a)</w:t>
      </w:r>
      <w:r>
        <w:tab/>
        <w:t>"3GPP access", the UE:</w:t>
      </w:r>
    </w:p>
    <w:p w14:paraId="39129DEC" w14:textId="77777777" w:rsidR="00426778" w:rsidRDefault="00426778" w:rsidP="00426778">
      <w:pPr>
        <w:pStyle w:val="B2"/>
      </w:pPr>
      <w:r>
        <w:t>-</w:t>
      </w:r>
      <w:r>
        <w:tab/>
        <w:t>shall consider itself as being registered to 3GPP access only; and</w:t>
      </w:r>
    </w:p>
    <w:p w14:paraId="1A41369C" w14:textId="77777777" w:rsidR="00426778" w:rsidRDefault="00426778" w:rsidP="00426778">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52D8CA46" w14:textId="77777777" w:rsidR="00426778" w:rsidRDefault="00426778" w:rsidP="00426778">
      <w:pPr>
        <w:pStyle w:val="B1"/>
      </w:pPr>
      <w:r>
        <w:t>b)</w:t>
      </w:r>
      <w:r>
        <w:tab/>
        <w:t>"N</w:t>
      </w:r>
      <w:r w:rsidRPr="00470D7A">
        <w:t>on-3GPP access</w:t>
      </w:r>
      <w:r>
        <w:t>", the UE:</w:t>
      </w:r>
    </w:p>
    <w:p w14:paraId="61D4C3D5" w14:textId="77777777" w:rsidR="00426778" w:rsidRDefault="00426778" w:rsidP="00426778">
      <w:pPr>
        <w:pStyle w:val="B2"/>
      </w:pPr>
      <w:r>
        <w:t>-</w:t>
      </w:r>
      <w:r>
        <w:tab/>
        <w:t>shall consider itself as being registered to n</w:t>
      </w:r>
      <w:r w:rsidRPr="00470D7A">
        <w:t>on-</w:t>
      </w:r>
      <w:r>
        <w:t>3GPP access only; and</w:t>
      </w:r>
    </w:p>
    <w:p w14:paraId="3A69AB81" w14:textId="77777777" w:rsidR="00426778" w:rsidRDefault="00426778" w:rsidP="00426778">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02E547A3" w14:textId="77777777" w:rsidR="00426778" w:rsidRPr="00E31E6E" w:rsidRDefault="00426778" w:rsidP="00426778">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30F9EE8A" w14:textId="77777777" w:rsidR="00426778" w:rsidRDefault="00426778" w:rsidP="00426778">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lastRenderedPageBreak/>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7F40F20F" w14:textId="77777777" w:rsidR="00426778" w:rsidRDefault="00426778" w:rsidP="00426778">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799316B1" w14:textId="77777777" w:rsidR="00426778" w:rsidRDefault="00426778" w:rsidP="00426778">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1ADA7E36" w14:textId="77777777" w:rsidR="00426778" w:rsidRPr="002E24BF" w:rsidRDefault="00426778" w:rsidP="00426778">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4B28A579" w14:textId="77777777" w:rsidR="00426778" w:rsidRDefault="00426778" w:rsidP="00426778">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7160F436" w14:textId="77777777" w:rsidR="00426778" w:rsidRDefault="00426778" w:rsidP="00426778">
      <w:pPr>
        <w:pStyle w:val="NO"/>
      </w:pPr>
      <w:r w:rsidRPr="002C1FFB">
        <w:t>NOTE</w:t>
      </w:r>
      <w:r>
        <w:t> 8:</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2F85B2FB" w14:textId="77777777" w:rsidR="00426778" w:rsidRPr="00B36F7E" w:rsidRDefault="00426778" w:rsidP="00426778">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730084C" w14:textId="77777777" w:rsidR="00426778" w:rsidRPr="00B36F7E" w:rsidRDefault="00426778" w:rsidP="00426778">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48BB1F87" w14:textId="77777777" w:rsidR="00426778" w:rsidRDefault="00426778" w:rsidP="00426778">
      <w:pPr>
        <w:pStyle w:val="B2"/>
      </w:pPr>
      <w:r>
        <w:t>1)</w:t>
      </w:r>
      <w:r>
        <w:tab/>
        <w:t>which are not subject to network slice-specific authentication and authorization and are allowed by the AMF; or</w:t>
      </w:r>
    </w:p>
    <w:p w14:paraId="4DB568AA" w14:textId="77777777" w:rsidR="00426778" w:rsidRDefault="00426778" w:rsidP="00426778">
      <w:pPr>
        <w:pStyle w:val="B2"/>
      </w:pPr>
      <w:r>
        <w:t>2)</w:t>
      </w:r>
      <w:r>
        <w:tab/>
        <w:t>for which the network slice-specific authentication and authorization has been successfully performed;</w:t>
      </w:r>
    </w:p>
    <w:p w14:paraId="437D2DCE" w14:textId="77777777" w:rsidR="00426778" w:rsidRPr="00B36F7E" w:rsidRDefault="00426778" w:rsidP="00426778">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34530ED4" w14:textId="77777777" w:rsidR="00426778" w:rsidRPr="00B36F7E" w:rsidRDefault="00426778" w:rsidP="00426778">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716CB06E" w14:textId="77777777" w:rsidR="00426778" w:rsidRDefault="00426778" w:rsidP="00426778">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71B96EDC" w14:textId="77777777" w:rsidR="00426778" w:rsidRDefault="00426778" w:rsidP="00426778">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71DED459" w14:textId="77777777" w:rsidR="00426778" w:rsidRDefault="00426778" w:rsidP="00426778">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0C853FDD" w14:textId="77777777" w:rsidR="00426778" w:rsidRDefault="00426778" w:rsidP="00426778">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6EEFB98E" w14:textId="77777777" w:rsidR="00426778" w:rsidRDefault="00426778" w:rsidP="00426778">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7DAE663B" w14:textId="77777777" w:rsidR="00426778" w:rsidRPr="00AE2BAC" w:rsidRDefault="00426778" w:rsidP="00426778">
      <w:pPr>
        <w:rPr>
          <w:rFonts w:eastAsia="Malgun Gothic"/>
        </w:rPr>
      </w:pPr>
      <w:r w:rsidRPr="00AE2BAC">
        <w:rPr>
          <w:rFonts w:eastAsia="Malgun Gothic"/>
        </w:rPr>
        <w:t>the AMF shall in the REGISTRATION ACCEPT message include:</w:t>
      </w:r>
    </w:p>
    <w:p w14:paraId="2694EA22" w14:textId="77777777" w:rsidR="00426778" w:rsidRDefault="00426778" w:rsidP="00426778">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39E6E834" w14:textId="77777777" w:rsidR="00426778" w:rsidRPr="004F6D96" w:rsidRDefault="00426778" w:rsidP="00426778">
      <w:pPr>
        <w:pStyle w:val="B1"/>
        <w:rPr>
          <w:rFonts w:eastAsia="Malgun Gothic"/>
        </w:rPr>
      </w:pPr>
      <w:r>
        <w:rPr>
          <w:rFonts w:eastAsia="Malgun Gothic"/>
        </w:rPr>
        <w:lastRenderedPageBreak/>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6A66E22A" w14:textId="77777777" w:rsidR="00426778" w:rsidRPr="00B36F7E" w:rsidRDefault="00426778" w:rsidP="00426778">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07FF45D8" w14:textId="77777777" w:rsidR="00426778" w:rsidRDefault="00426778" w:rsidP="00426778">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6727281D" w14:textId="77777777" w:rsidR="00426778" w:rsidRDefault="00426778" w:rsidP="00426778">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643AC6A9" w14:textId="77777777" w:rsidR="00426778" w:rsidRDefault="00426778" w:rsidP="00426778">
      <w:pPr>
        <w:pStyle w:val="B1"/>
        <w:rPr>
          <w:rFonts w:eastAsia="Malgun Gothic"/>
        </w:rPr>
      </w:pPr>
      <w:bookmarkStart w:id="26" w:name="_Hlk33437180"/>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default</w:t>
      </w:r>
      <w:r>
        <w:rPr>
          <w:rFonts w:eastAsia="Malgun Gothic"/>
        </w:rPr>
        <w:t>;</w:t>
      </w:r>
    </w:p>
    <w:bookmarkEnd w:id="26"/>
    <w:p w14:paraId="3DE43156" w14:textId="77777777" w:rsidR="00426778" w:rsidRPr="00AE2BAC" w:rsidRDefault="00426778" w:rsidP="00426778">
      <w:pPr>
        <w:rPr>
          <w:rFonts w:eastAsia="Malgun Gothic"/>
        </w:rPr>
      </w:pPr>
      <w:r w:rsidRPr="00AE2BAC">
        <w:rPr>
          <w:rFonts w:eastAsia="Malgun Gothic"/>
        </w:rPr>
        <w:t>the AMF shall in the REGISTRATION ACCEPT message include:</w:t>
      </w:r>
    </w:p>
    <w:p w14:paraId="76459851" w14:textId="77777777" w:rsidR="00426778" w:rsidRDefault="00426778" w:rsidP="00426778">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66F140BA" w14:textId="77777777" w:rsidR="00426778" w:rsidRDefault="00426778" w:rsidP="00426778">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subscribed S-NSSAI marked as default which are not subject to network slice-specific authentication and authorization or for which the network slice-specific authentication and authorization has been successfully performed</w:t>
      </w:r>
      <w:r>
        <w:t>;</w:t>
      </w:r>
    </w:p>
    <w:p w14:paraId="504D0F96" w14:textId="77777777" w:rsidR="00426778" w:rsidRPr="00946FC5" w:rsidRDefault="00426778" w:rsidP="00426778">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375BDC89" w14:textId="77777777" w:rsidR="00426778" w:rsidRDefault="00426778" w:rsidP="00426778">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5A2854F3" w14:textId="77777777" w:rsidR="00426778" w:rsidRPr="00B36F7E" w:rsidRDefault="00426778" w:rsidP="00426778">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p>
    <w:p w14:paraId="584FDEAB" w14:textId="77777777" w:rsidR="00426778" w:rsidRDefault="00426778" w:rsidP="00426778">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0B1E31A6" w14:textId="77777777" w:rsidR="00426778" w:rsidRDefault="00426778" w:rsidP="00426778">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14:paraId="20635385" w14:textId="77777777" w:rsidR="00426778" w:rsidRDefault="00426778" w:rsidP="00426778">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PLMN </w:t>
      </w:r>
      <w:r w:rsidRPr="002E6A9C">
        <w:t>or SNPN</w:t>
      </w:r>
      <w:r>
        <w:t>"</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1D87E139" w14:textId="77777777" w:rsidR="00426778" w:rsidRDefault="00426778" w:rsidP="00426778">
      <w:pPr>
        <w:pStyle w:val="NO"/>
      </w:pPr>
      <w:r w:rsidRPr="00DD1F68">
        <w:t>NOTE</w:t>
      </w:r>
      <w:r>
        <w:t> 9</w:t>
      </w:r>
      <w:r w:rsidRPr="00DD1F68">
        <w:t>:</w:t>
      </w:r>
      <w:r w:rsidRPr="005A1339">
        <w:tab/>
      </w:r>
      <w:r w:rsidRPr="007E36A6">
        <w:t>Based on network policies, the AMF can include the S-NSSAI(s) for which the maximum number of UEs has been reached in the rejected NSSAI with rejection causes other than "S-NSSAI not available in the current PLMN or SNPN"</w:t>
      </w:r>
      <w:r w:rsidRPr="00DD1F68">
        <w:t>.</w:t>
      </w:r>
    </w:p>
    <w:p w14:paraId="00D7FB43" w14:textId="77777777" w:rsidR="00426778" w:rsidRDefault="00426778" w:rsidP="00426778">
      <w:r>
        <w:t xml:space="preserve">The AMF may include a new </w:t>
      </w:r>
      <w:r w:rsidRPr="00D738B9">
        <w:t xml:space="preserve">configured NSSAI </w:t>
      </w:r>
      <w:r>
        <w:t>for the current PLMN in the REGISTRATION ACCEPT message if:</w:t>
      </w:r>
    </w:p>
    <w:p w14:paraId="78CEEB9D" w14:textId="77777777" w:rsidR="00426778" w:rsidRDefault="00426778" w:rsidP="00426778">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3531E1AB" w14:textId="77777777" w:rsidR="00426778" w:rsidRDefault="00426778" w:rsidP="00426778">
      <w:pPr>
        <w:pStyle w:val="B1"/>
      </w:pPr>
      <w:r>
        <w:lastRenderedPageBreak/>
        <w:t>b)</w:t>
      </w:r>
      <w:r>
        <w:tab/>
      </w:r>
      <w:r w:rsidRPr="00707781">
        <w:t>the REGISTRATION REQUEST message</w:t>
      </w:r>
      <w:r>
        <w:t xml:space="preserve"> included the requested NSSAI containing an </w:t>
      </w:r>
      <w:r w:rsidRPr="00707781">
        <w:t xml:space="preserve">S-NSSAI </w:t>
      </w:r>
      <w:r>
        <w:t>that is not valid in the serving PLMN;</w:t>
      </w:r>
    </w:p>
    <w:p w14:paraId="55AB3742" w14:textId="77777777" w:rsidR="00426778" w:rsidRDefault="00426778" w:rsidP="00426778">
      <w:pPr>
        <w:pStyle w:val="B1"/>
      </w:pPr>
      <w:r>
        <w:t>c)</w:t>
      </w:r>
      <w:r>
        <w:tab/>
      </w:r>
      <w:r w:rsidRPr="005617D3">
        <w:t>the REGISTRATION REQUEST message include</w:t>
      </w:r>
      <w:r>
        <w:t>d the requested NSSAI containing S-NSSAI(s) with incorrect mapped S-NSSAI(s); or</w:t>
      </w:r>
    </w:p>
    <w:p w14:paraId="2473CC86" w14:textId="77777777" w:rsidR="00426778" w:rsidRDefault="00426778" w:rsidP="00426778">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0979F997" w14:textId="77777777" w:rsidR="00426778" w:rsidRDefault="00426778" w:rsidP="00426778">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2768BF38" w14:textId="77777777" w:rsidR="00426778" w:rsidRDefault="00426778" w:rsidP="00426778">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787C8502" w14:textId="77777777" w:rsidR="00426778" w:rsidRPr="00353AEE" w:rsidRDefault="00426778" w:rsidP="00426778">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5C078A5F" w14:textId="77777777" w:rsidR="00426778" w:rsidRPr="000337C2" w:rsidRDefault="00426778" w:rsidP="00426778">
      <w:bookmarkStart w:id="27" w:name="_Hlk23197827"/>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bookmarkEnd w:id="27"/>
    <w:p w14:paraId="2854470A" w14:textId="77777777" w:rsidR="00426778" w:rsidRDefault="00426778" w:rsidP="00426778">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44360D05" w14:textId="77777777" w:rsidR="00426778" w:rsidRPr="003168A2" w:rsidRDefault="00426778" w:rsidP="00426778">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689E501B" w14:textId="77777777" w:rsidR="00426778" w:rsidRDefault="00426778" w:rsidP="00426778">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1C740D1A" w14:textId="77777777" w:rsidR="00426778" w:rsidRPr="003168A2" w:rsidRDefault="00426778" w:rsidP="00426778">
      <w:pPr>
        <w:pStyle w:val="B1"/>
      </w:pPr>
      <w:r w:rsidRPr="00AB5C0F">
        <w:t>"S</w:t>
      </w:r>
      <w:r>
        <w:rPr>
          <w:rFonts w:hint="eastAsia"/>
        </w:rPr>
        <w:t>-NSSAI</w:t>
      </w:r>
      <w:r w:rsidRPr="00AB5C0F">
        <w:t xml:space="preserve"> not available</w:t>
      </w:r>
      <w:r>
        <w:t xml:space="preserve"> in the current registration area</w:t>
      </w:r>
      <w:r w:rsidRPr="00AB5C0F">
        <w:t>"</w:t>
      </w:r>
    </w:p>
    <w:p w14:paraId="2B276A80" w14:textId="77777777" w:rsidR="00426778" w:rsidRDefault="00426778" w:rsidP="00426778">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222D71FD" w14:textId="77777777" w:rsidR="00426778" w:rsidRDefault="00426778" w:rsidP="00426778">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447AC74F" w14:textId="77777777" w:rsidR="00426778" w:rsidRPr="00B90668" w:rsidRDefault="00426778" w:rsidP="00426778">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353CF7B8" w14:textId="77777777" w:rsidR="00426778" w:rsidRPr="008A2F60" w:rsidRDefault="00426778" w:rsidP="00426778">
      <w:pPr>
        <w:pStyle w:val="B1"/>
      </w:pPr>
      <w:r w:rsidRPr="008A2F60">
        <w:t>"S-NSSAI not available due to maximum number of UEs reached"</w:t>
      </w:r>
    </w:p>
    <w:p w14:paraId="7EF81566" w14:textId="77777777" w:rsidR="00426778" w:rsidRPr="00B90668" w:rsidRDefault="00426778" w:rsidP="00426778">
      <w:pPr>
        <w:pStyle w:val="B1"/>
        <w:rPr>
          <w:lang w:eastAsia="zh-CN"/>
        </w:rPr>
      </w:pPr>
      <w:r w:rsidRPr="00500AC2">
        <w:tab/>
        <w:t xml:space="preserve">The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w:t>
      </w:r>
      <w:r w:rsidRPr="00435F63">
        <w:lastRenderedPageBreak/>
        <w:t>data" with the SNPN identity of the current SNPN is updated</w:t>
      </w:r>
      <w:r>
        <w:t xml:space="preserve">, or the rejected S-NSSAI(s) are removed as described </w:t>
      </w:r>
      <w:r w:rsidRPr="00500AC2">
        <w:t>in subclause</w:t>
      </w:r>
      <w:r>
        <w:t> </w:t>
      </w:r>
      <w:r w:rsidRPr="00500AC2">
        <w:t>4.6.2.2.</w:t>
      </w:r>
    </w:p>
    <w:p w14:paraId="0E59D5CE" w14:textId="77777777" w:rsidR="00426778" w:rsidRPr="003E2691" w:rsidRDefault="00426778" w:rsidP="00426778">
      <w:pPr>
        <w:pStyle w:val="EditorsNote"/>
        <w:rPr>
          <w:lang w:eastAsia="zh-CN"/>
        </w:rPr>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276BFB1B" w14:textId="77777777" w:rsidR="00426778" w:rsidRDefault="00426778" w:rsidP="00426778">
      <w:r>
        <w:t>If there is one or more S-NSSAIs in the rejected NSSAI with the rejection cause "S-NSSAI not available due to maximum number of UEs reached", then the UE shall for each S-NSSAI behave as follows:</w:t>
      </w:r>
    </w:p>
    <w:p w14:paraId="748D0848" w14:textId="77777777" w:rsidR="00426778" w:rsidRDefault="00426778" w:rsidP="00426778">
      <w:pPr>
        <w:pStyle w:val="B1"/>
      </w:pPr>
      <w:r>
        <w:t>a)</w:t>
      </w:r>
      <w:r>
        <w:tab/>
        <w:t>stop the timer T3526 associated with the S-NSSAI, if running; and</w:t>
      </w:r>
    </w:p>
    <w:p w14:paraId="6183AB50" w14:textId="77777777" w:rsidR="00426778" w:rsidRDefault="00426778" w:rsidP="00426778">
      <w:pPr>
        <w:pStyle w:val="B1"/>
      </w:pPr>
      <w:r>
        <w:t>b)</w:t>
      </w:r>
      <w:r>
        <w:tab/>
        <w:t>start the timer T3526 with:</w:t>
      </w:r>
    </w:p>
    <w:p w14:paraId="13501154" w14:textId="77777777" w:rsidR="00426778" w:rsidRDefault="00426778" w:rsidP="00426778">
      <w:pPr>
        <w:pStyle w:val="B2"/>
      </w:pPr>
      <w:r>
        <w:t>1)</w:t>
      </w:r>
      <w:r>
        <w:tab/>
        <w:t>the back-off timer value received along with the S-NSSAI, if a back-off timer value is received along with the S-NSSAI that is neither zero nor deactivated; or</w:t>
      </w:r>
    </w:p>
    <w:p w14:paraId="01B58143" w14:textId="77777777" w:rsidR="00426778" w:rsidRDefault="00426778" w:rsidP="00426778">
      <w:pPr>
        <w:pStyle w:val="B2"/>
      </w:pPr>
      <w:r>
        <w:t>2)</w:t>
      </w:r>
      <w:r>
        <w:tab/>
        <w:t>an implementation specific back-off timer value, if no back-off timer value is received along with the S-NSSAI; and</w:t>
      </w:r>
    </w:p>
    <w:p w14:paraId="2B2C8E3B" w14:textId="77777777" w:rsidR="00426778" w:rsidRDefault="00426778" w:rsidP="00426778">
      <w:pPr>
        <w:pStyle w:val="B1"/>
      </w:pPr>
      <w:r>
        <w:t>c)</w:t>
      </w:r>
      <w:r>
        <w:tab/>
        <w:t>remove the S-NSSAI from the rejected NSSAI for the maximum number of UEs reached when the timer T3526 associated with the S-NSSAI expires.</w:t>
      </w:r>
    </w:p>
    <w:p w14:paraId="67592B53" w14:textId="77777777" w:rsidR="00426778" w:rsidRPr="002C41D6" w:rsidRDefault="00426778" w:rsidP="00426778">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62E00157" w14:textId="77777777" w:rsidR="00426778" w:rsidRDefault="00426778" w:rsidP="00426778">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46A05FEA" w14:textId="77777777" w:rsidR="00426778" w:rsidRPr="008473E9" w:rsidRDefault="00426778" w:rsidP="00426778">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which are not subject to network slice-specific authentication and authorization</w:t>
      </w:r>
      <w:r>
        <w:t>;</w:t>
      </w:r>
    </w:p>
    <w:p w14:paraId="118C70C6" w14:textId="77777777" w:rsidR="00426778" w:rsidRPr="00B36F7E" w:rsidRDefault="00426778" w:rsidP="00426778">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53CF0A76" w14:textId="77777777" w:rsidR="00426778" w:rsidRPr="00B36F7E" w:rsidRDefault="00426778" w:rsidP="00426778">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48D122FD" w14:textId="77777777" w:rsidR="00426778" w:rsidRPr="00B36F7E" w:rsidRDefault="00426778" w:rsidP="00426778">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1A3820C0" w14:textId="77777777" w:rsidR="00426778" w:rsidRPr="00B36F7E" w:rsidRDefault="00426778" w:rsidP="00426778">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764D1B3F" w14:textId="77777777" w:rsidR="00426778" w:rsidRDefault="00426778" w:rsidP="00426778">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071B3441" w14:textId="77777777" w:rsidR="00426778" w:rsidRDefault="00426778" w:rsidP="00426778">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39B05889" w14:textId="77777777" w:rsidR="00426778" w:rsidRPr="00B36F7E" w:rsidRDefault="00426778" w:rsidP="00426778">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3D415F14" w14:textId="77777777" w:rsidR="00426778" w:rsidRDefault="00426778" w:rsidP="00426778">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0FE95DE8" w14:textId="77777777" w:rsidR="00426778" w:rsidRDefault="00426778" w:rsidP="00426778">
      <w:pPr>
        <w:pStyle w:val="B1"/>
        <w:rPr>
          <w:lang w:eastAsia="zh-CN"/>
        </w:rPr>
      </w:pPr>
      <w:r>
        <w:t>a)</w:t>
      </w:r>
      <w:r>
        <w:tab/>
        <w:t>the UE did not include the requested NSSAI in the REGISTRATION REQUEST message; or</w:t>
      </w:r>
    </w:p>
    <w:p w14:paraId="06C44661" w14:textId="77777777" w:rsidR="00426778" w:rsidRDefault="00426778" w:rsidP="00426778">
      <w:pPr>
        <w:pStyle w:val="B1"/>
      </w:pPr>
      <w:r>
        <w:rPr>
          <w:lang w:eastAsia="zh-CN"/>
        </w:rPr>
        <w:lastRenderedPageBreak/>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32CCBA73" w14:textId="77777777" w:rsidR="00426778" w:rsidRDefault="00426778" w:rsidP="00426778">
      <w:r>
        <w:t>and one or more subscribed S-NSSAIs (containing one or more S-NSSAIs each of which may be associated with a new S-NSSAI) marked as default which are not subject to network slice-specific authentication and authorization are available, the AMF shall:</w:t>
      </w:r>
    </w:p>
    <w:p w14:paraId="7319A4FE" w14:textId="77777777" w:rsidR="00426778" w:rsidRDefault="00426778" w:rsidP="00426778">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subscribed S-NSSAI marked as default and not subject to network slice-specific authentication and authorization in the allowed NSSAI of the REGISTRAT</w:t>
      </w:r>
      <w:r>
        <w:t>ION ACCEPT message;</w:t>
      </w:r>
    </w:p>
    <w:p w14:paraId="39DB8E99" w14:textId="77777777" w:rsidR="00426778" w:rsidRDefault="00426778" w:rsidP="00426778">
      <w:pPr>
        <w:pStyle w:val="B1"/>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36FA53D5" w14:textId="77777777" w:rsidR="00426778" w:rsidRDefault="00426778" w:rsidP="00426778">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3C6EDA76" w14:textId="77777777" w:rsidR="00426778" w:rsidRDefault="00426778" w:rsidP="00426778">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03BFB0AB" w14:textId="77777777" w:rsidR="00426778" w:rsidRPr="00F80336" w:rsidRDefault="00426778" w:rsidP="00426778">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6BE954C1" w14:textId="77777777" w:rsidR="00426778" w:rsidRPr="00F80336" w:rsidRDefault="00426778" w:rsidP="00426778">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716558A3" w14:textId="77777777" w:rsidR="00426778" w:rsidRDefault="00426778" w:rsidP="00426778">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58064E0A" w14:textId="77777777" w:rsidR="00426778" w:rsidRDefault="00426778" w:rsidP="00426778">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 xml:space="preserve">Network slice-specific authentication and authorization is to be </w:t>
      </w:r>
      <w:proofErr w:type="spellStart"/>
      <w:r>
        <w:t>performed</w:t>
      </w:r>
      <w:r w:rsidRPr="00B36F7E">
        <w:rPr>
          <w:rFonts w:eastAsia="Malgun Gothic"/>
        </w:rPr>
        <w:t>"</w:t>
      </w:r>
      <w:r>
        <w:t>the</w:t>
      </w:r>
      <w:proofErr w:type="spellEnd"/>
      <w:r>
        <w:t xml:space="preserv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04ECB3F9" w14:textId="77777777" w:rsidR="00426778" w:rsidRDefault="00426778" w:rsidP="00426778">
      <w:pPr>
        <w:pStyle w:val="B1"/>
      </w:pPr>
      <w:r>
        <w:t>b)</w:t>
      </w:r>
      <w:r>
        <w:tab/>
      </w:r>
      <w:r>
        <w:rPr>
          <w:rFonts w:eastAsia="Malgun Gothic"/>
        </w:rPr>
        <w:t>includes</w:t>
      </w:r>
      <w:r>
        <w:t xml:space="preserve"> a pending NSSAI; and</w:t>
      </w:r>
    </w:p>
    <w:p w14:paraId="07C0FEE0" w14:textId="77777777" w:rsidR="00426778" w:rsidRDefault="00426778" w:rsidP="00426778">
      <w:pPr>
        <w:pStyle w:val="B1"/>
      </w:pPr>
      <w:r>
        <w:t>c)</w:t>
      </w:r>
      <w:r>
        <w:tab/>
        <w:t>does not include an allowed NSSAI,</w:t>
      </w:r>
    </w:p>
    <w:p w14:paraId="11FE7952" w14:textId="77777777" w:rsidR="00426778" w:rsidRDefault="00426778" w:rsidP="00426778">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6A80FD21" w14:textId="77777777" w:rsidR="00426778" w:rsidRDefault="00426778" w:rsidP="00426778">
      <w:pPr>
        <w:pStyle w:val="B1"/>
      </w:pPr>
      <w:r>
        <w:t>a)</w:t>
      </w:r>
      <w:r>
        <w:tab/>
        <w:t>shall not initiate a 5GSM procedure except for emergency services ; and</w:t>
      </w:r>
    </w:p>
    <w:p w14:paraId="717BB99F" w14:textId="77777777" w:rsidR="00426778" w:rsidRDefault="00426778" w:rsidP="00426778">
      <w:pPr>
        <w:pStyle w:val="B1"/>
      </w:pPr>
      <w:r>
        <w:t>b)</w:t>
      </w:r>
      <w:r>
        <w:tab/>
        <w:t xml:space="preserve">shall not initiate a service request procedure except for cases f) and </w:t>
      </w:r>
      <w:proofErr w:type="spellStart"/>
      <w:r>
        <w:t>i</w:t>
      </w:r>
      <w:proofErr w:type="spellEnd"/>
      <w:r>
        <w:t>) in subclause 5.6.1.1;</w:t>
      </w:r>
    </w:p>
    <w:p w14:paraId="328CF269" w14:textId="77777777" w:rsidR="00426778" w:rsidRDefault="00426778" w:rsidP="00426778">
      <w:pPr>
        <w:pStyle w:val="B1"/>
      </w:pPr>
      <w:r>
        <w:t>c)</w:t>
      </w:r>
      <w:r>
        <w:tab/>
        <w:t xml:space="preserve">shall not initiate a NAS transport </w:t>
      </w:r>
      <w:proofErr w:type="spellStart"/>
      <w:r>
        <w:t>prodecure</w:t>
      </w:r>
      <w:proofErr w:type="spellEnd"/>
      <w:r>
        <w:t xml:space="preserve"> except for sending SMS, an LPP message, a location service message, an SOR transparent container, a UE policy container, a UE parameters update transparent container or a </w:t>
      </w:r>
      <w:proofErr w:type="spellStart"/>
      <w:r>
        <w:t>CIoT</w:t>
      </w:r>
      <w:proofErr w:type="spellEnd"/>
      <w:r>
        <w:t xml:space="preserve"> user data container until the UE receives an allowed NSSAI;</w:t>
      </w:r>
    </w:p>
    <w:p w14:paraId="643C847A" w14:textId="77777777" w:rsidR="00426778" w:rsidRDefault="00426778" w:rsidP="00426778">
      <w:pPr>
        <w:rPr>
          <w:rFonts w:eastAsia="Malgun Gothic"/>
        </w:rPr>
      </w:pPr>
      <w:r w:rsidRPr="00E420BA">
        <w:rPr>
          <w:rFonts w:eastAsia="Malgun Gothic"/>
        </w:rPr>
        <w:t>until the UE receives an allowed NSSAI.</w:t>
      </w:r>
    </w:p>
    <w:p w14:paraId="00B33077" w14:textId="77777777" w:rsidR="00426778" w:rsidRDefault="00426778" w:rsidP="00426778">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7556E72C" w14:textId="77777777" w:rsidR="00426778" w:rsidRDefault="00426778" w:rsidP="00426778">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21EF67B1" w14:textId="77777777" w:rsidR="00426778" w:rsidRPr="00F701D3" w:rsidRDefault="00426778" w:rsidP="00426778">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7869B51C" w14:textId="77777777" w:rsidR="00426778" w:rsidRDefault="00426778" w:rsidP="00426778">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0A55DBC6" w14:textId="77777777" w:rsidR="00426778" w:rsidRDefault="00426778" w:rsidP="00426778">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1ADD0449" w14:textId="77777777" w:rsidR="00426778" w:rsidRDefault="00426778" w:rsidP="00426778">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2BFA37B1" w14:textId="77777777" w:rsidR="00426778" w:rsidRDefault="00426778" w:rsidP="00426778">
      <w:pPr>
        <w:pStyle w:val="B1"/>
        <w:rPr>
          <w:rFonts w:eastAsia="Malgun Gothic"/>
        </w:rPr>
      </w:pPr>
      <w:r>
        <w:rPr>
          <w:rFonts w:eastAsia="Malgun Gothic"/>
        </w:rPr>
        <w:lastRenderedPageBreak/>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39374C9B" w14:textId="77777777" w:rsidR="00426778" w:rsidRPr="00604BBA" w:rsidRDefault="00426778" w:rsidP="00426778">
      <w:pPr>
        <w:pStyle w:val="NO"/>
        <w:rPr>
          <w:rFonts w:eastAsia="Malgun Gothic"/>
        </w:rPr>
      </w:pPr>
      <w:r w:rsidRPr="002C1FFB">
        <w:t>NOTE</w:t>
      </w:r>
      <w:r>
        <w:t> 10</w:t>
      </w:r>
      <w:r>
        <w:rPr>
          <w:rFonts w:eastAsia="Malgun Gothic"/>
        </w:rPr>
        <w:t>:</w:t>
      </w:r>
      <w:r>
        <w:rPr>
          <w:rFonts w:eastAsia="Malgun Gothic"/>
        </w:rPr>
        <w:tab/>
        <w:t>The registration mode used by the UE is implementation dependent.</w:t>
      </w:r>
    </w:p>
    <w:p w14:paraId="19829ED8" w14:textId="77777777" w:rsidR="00426778" w:rsidRDefault="00426778" w:rsidP="00426778">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4314715A" w14:textId="77777777" w:rsidR="00426778" w:rsidRDefault="00426778" w:rsidP="00426778">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024D5BF8" w14:textId="77777777" w:rsidR="00426778" w:rsidRDefault="00426778" w:rsidP="00426778">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6CCDFD80" w14:textId="77777777" w:rsidR="00426778" w:rsidRDefault="00426778" w:rsidP="00426778">
      <w:r>
        <w:t>The AMF shall set the EMF bit in the 5GS network feature support IE to:</w:t>
      </w:r>
    </w:p>
    <w:p w14:paraId="3583117D" w14:textId="77777777" w:rsidR="00426778" w:rsidRDefault="00426778" w:rsidP="00426778">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0042A7E1" w14:textId="77777777" w:rsidR="00426778" w:rsidRDefault="00426778" w:rsidP="00426778">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182F1073" w14:textId="77777777" w:rsidR="00426778" w:rsidRDefault="00426778" w:rsidP="00426778">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096B79C" w14:textId="77777777" w:rsidR="00426778" w:rsidRDefault="00426778" w:rsidP="00426778">
      <w:pPr>
        <w:pStyle w:val="B1"/>
      </w:pPr>
      <w:r>
        <w:t>d)</w:t>
      </w:r>
      <w:r>
        <w:tab/>
        <w:t>"Emergency services fallback not supported" if network does not support the emergency services fallback procedure when the UE is in any cell connected to 5GCN.</w:t>
      </w:r>
    </w:p>
    <w:p w14:paraId="110ECDD9" w14:textId="77777777" w:rsidR="00426778" w:rsidRDefault="00426778" w:rsidP="00426778">
      <w:pPr>
        <w:pStyle w:val="NO"/>
      </w:pPr>
      <w:r w:rsidRPr="002C1FFB">
        <w:t>NOTE</w:t>
      </w:r>
      <w:r>
        <w:t> 11</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7FFBB247" w14:textId="77777777" w:rsidR="00426778" w:rsidRDefault="00426778" w:rsidP="00426778">
      <w:pPr>
        <w:pStyle w:val="NO"/>
      </w:pPr>
      <w:r w:rsidRPr="002C1FFB">
        <w:t>NOTE</w:t>
      </w:r>
      <w:r>
        <w:t> 12</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75F353B0" w14:textId="77777777" w:rsidR="00426778" w:rsidRDefault="00426778" w:rsidP="00426778">
      <w:r>
        <w:t>If the UE is not operating in SNPN access operation mode:</w:t>
      </w:r>
    </w:p>
    <w:p w14:paraId="12DE778F" w14:textId="77777777" w:rsidR="00426778" w:rsidRDefault="00426778" w:rsidP="00426778">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7B9D5CB9" w14:textId="77777777" w:rsidR="00426778" w:rsidRPr="000C47DD" w:rsidRDefault="00426778" w:rsidP="00426778">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5EFB12C0" w14:textId="77777777" w:rsidR="00426778" w:rsidRDefault="00426778" w:rsidP="00426778">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lastRenderedPageBreak/>
        <w:t xml:space="preserve">REGISTRATION ACCEPT message </w:t>
      </w:r>
      <w:r>
        <w:t xml:space="preserve">based on the MCS priority information in the </w:t>
      </w:r>
      <w:r w:rsidRPr="00804956">
        <w:t>user</w:t>
      </w:r>
      <w:r>
        <w:t>'</w:t>
      </w:r>
      <w:r w:rsidRPr="00804956">
        <w:t>s subscription context obtained from the UDM</w:t>
      </w:r>
      <w:r>
        <w:t>; and</w:t>
      </w:r>
    </w:p>
    <w:p w14:paraId="610B3F2B" w14:textId="77777777" w:rsidR="00426778" w:rsidRPr="000C47DD" w:rsidRDefault="00426778" w:rsidP="00426778">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07833249" w14:textId="77777777" w:rsidR="00426778" w:rsidRDefault="00426778" w:rsidP="00426778">
      <w:r>
        <w:t>If the UE is operating in SNPN access operation mode:</w:t>
      </w:r>
    </w:p>
    <w:p w14:paraId="4F2CCFF1" w14:textId="77777777" w:rsidR="00426778" w:rsidRPr="0083064D" w:rsidRDefault="00426778" w:rsidP="00426778">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5323DF3" w14:textId="77777777" w:rsidR="00426778" w:rsidRPr="000C47DD" w:rsidRDefault="00426778" w:rsidP="00426778">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737F4E3E" w14:textId="77777777" w:rsidR="00426778" w:rsidRDefault="00426778" w:rsidP="00426778">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75E99ED9" w14:textId="77777777" w:rsidR="00426778" w:rsidRPr="000C47DD" w:rsidRDefault="00426778" w:rsidP="00426778">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1E7FF4A1" w14:textId="77777777" w:rsidR="00426778" w:rsidRDefault="00426778" w:rsidP="00426778">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2DD87977" w14:textId="77777777" w:rsidR="00426778" w:rsidRDefault="00426778" w:rsidP="00426778">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64B88DD0" w14:textId="77777777" w:rsidR="00426778" w:rsidRDefault="00426778" w:rsidP="00426778">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17255EA0" w14:textId="77777777" w:rsidR="00426778" w:rsidRDefault="00426778" w:rsidP="00426778">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0FABCF7C" w14:textId="77777777" w:rsidR="00426778" w:rsidRDefault="00426778" w:rsidP="00426778">
      <w:pPr>
        <w:rPr>
          <w:noProof/>
        </w:rPr>
      </w:pPr>
      <w:r w:rsidRPr="00CC0C94">
        <w:t xml:space="preserve">in the </w:t>
      </w:r>
      <w:r>
        <w:rPr>
          <w:lang w:eastAsia="ko-KR"/>
        </w:rPr>
        <w:t>5GS network feature support IE in the REGISTRATION ACCEPT message</w:t>
      </w:r>
      <w:r w:rsidRPr="00CC0C94">
        <w:t>.</w:t>
      </w:r>
    </w:p>
    <w:p w14:paraId="4D4373BB" w14:textId="77777777" w:rsidR="00426778" w:rsidRPr="00722419" w:rsidRDefault="00426778" w:rsidP="00426778">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2FBBA2CE" w14:textId="77777777" w:rsidR="00426778" w:rsidRDefault="00426778" w:rsidP="00426778">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4C617275" w14:textId="77777777" w:rsidR="00426778" w:rsidRDefault="00426778" w:rsidP="00426778">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5170C021" w14:textId="77777777" w:rsidR="00426778" w:rsidRDefault="00426778" w:rsidP="00426778">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6D8792B8" w14:textId="77777777" w:rsidR="00426778" w:rsidRDefault="00426778" w:rsidP="00426778">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051489CB" w14:textId="77777777" w:rsidR="00426778" w:rsidRDefault="00426778" w:rsidP="00426778">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7FF6E86A" w14:textId="77777777" w:rsidR="00426778" w:rsidRDefault="00426778" w:rsidP="00426778">
      <w:pPr>
        <w:rPr>
          <w:lang w:eastAsia="ko-KR"/>
        </w:rPr>
      </w:pPr>
      <w:r w:rsidRPr="000F597B">
        <w:rPr>
          <w:lang w:eastAsia="ko-KR"/>
        </w:rPr>
        <w:lastRenderedPageBreak/>
        <w:t>the AMF sh</w:t>
      </w:r>
      <w:r>
        <w:rPr>
          <w:lang w:eastAsia="ko-KR"/>
        </w:rPr>
        <w:t>ould</w:t>
      </w:r>
      <w:r w:rsidRPr="000F597B">
        <w:rPr>
          <w:lang w:eastAsia="ko-KR"/>
        </w:rPr>
        <w:t xml:space="preserve"> not immediately release the NAS signalling connection after the completion of the registration procedure.</w:t>
      </w:r>
    </w:p>
    <w:p w14:paraId="3E3F2923" w14:textId="77777777" w:rsidR="00426778" w:rsidRPr="00374A91" w:rsidRDefault="00426778" w:rsidP="00426778">
      <w:pPr>
        <w:rPr>
          <w:lang w:eastAsia="ko-KR"/>
        </w:rPr>
      </w:pPr>
      <w:bookmarkStart w:id="28" w:name="_Hlk68193011"/>
      <w:r w:rsidRPr="00374A91">
        <w:rPr>
          <w:rFonts w:hint="eastAsia"/>
          <w:lang w:eastAsia="ko-KR"/>
        </w:rPr>
        <w:t>If</w:t>
      </w:r>
      <w:r w:rsidRPr="00374A91">
        <w:rPr>
          <w:lang w:eastAsia="ko-KR"/>
        </w:rPr>
        <w:t xml:space="preserve"> the UE </w:t>
      </w:r>
      <w:r w:rsidRPr="00374A91">
        <w:t xml:space="preserve">is authorized to use </w:t>
      </w:r>
      <w:proofErr w:type="spellStart"/>
      <w:r w:rsidRPr="00F22274">
        <w:t>ProSe</w:t>
      </w:r>
      <w:proofErr w:type="spellEnd"/>
      <w:r w:rsidRPr="00F22274">
        <w:t xml:space="preserve"> services</w:t>
      </w:r>
      <w:r w:rsidRPr="00374A91">
        <w:t xml:space="preserve"> based on</w:t>
      </w:r>
      <w:r w:rsidRPr="00374A91">
        <w:rPr>
          <w:lang w:eastAsia="ko-KR"/>
        </w:rPr>
        <w:t>:</w:t>
      </w:r>
    </w:p>
    <w:p w14:paraId="1819FCA8" w14:textId="77777777" w:rsidR="00426778" w:rsidRPr="00374A91" w:rsidRDefault="00426778" w:rsidP="00426778">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37FE83CF" w14:textId="77777777" w:rsidR="00426778" w:rsidRPr="002D59CF" w:rsidRDefault="00426778" w:rsidP="00426778">
      <w:pPr>
        <w:pStyle w:val="B2"/>
      </w:pPr>
      <w:r>
        <w:t>1</w:t>
      </w:r>
      <w:r w:rsidRPr="002D59CF">
        <w:t>)</w:t>
      </w:r>
      <w:r w:rsidRPr="002D59CF">
        <w:tab/>
        <w:t xml:space="preserve">the </w:t>
      </w:r>
      <w:proofErr w:type="spellStart"/>
      <w:r w:rsidRPr="002D59CF">
        <w:t>ProSe</w:t>
      </w:r>
      <w:proofErr w:type="spellEnd"/>
      <w:r w:rsidRPr="002D59CF">
        <w:t xml:space="preserve"> direct discovery bit to "</w:t>
      </w:r>
      <w:proofErr w:type="spellStart"/>
      <w:r w:rsidRPr="002D59CF">
        <w:t>ProSe</w:t>
      </w:r>
      <w:proofErr w:type="spellEnd"/>
      <w:r w:rsidRPr="002D59CF">
        <w:t xml:space="preserve"> direct discovery supported"; or</w:t>
      </w:r>
    </w:p>
    <w:p w14:paraId="3A1380AE" w14:textId="77777777" w:rsidR="00426778" w:rsidRPr="00374A91" w:rsidRDefault="00426778" w:rsidP="00426778">
      <w:pPr>
        <w:pStyle w:val="B2"/>
      </w:pPr>
      <w:r>
        <w:t>2</w:t>
      </w:r>
      <w:r w:rsidRPr="002D59CF">
        <w:t>)</w:t>
      </w:r>
      <w:r w:rsidRPr="002D59CF">
        <w:tab/>
        <w:t xml:space="preserve">the </w:t>
      </w:r>
      <w:proofErr w:type="spellStart"/>
      <w:r w:rsidRPr="002D59CF">
        <w:t>ProSe</w:t>
      </w:r>
      <w:proofErr w:type="spellEnd"/>
      <w:r w:rsidRPr="002D59CF">
        <w:t xml:space="preserve"> direct communication bit to "</w:t>
      </w:r>
      <w:proofErr w:type="spellStart"/>
      <w:r w:rsidRPr="002D59CF">
        <w:t>ProSe</w:t>
      </w:r>
      <w:proofErr w:type="spellEnd"/>
      <w:r w:rsidRPr="002D59CF">
        <w:t xml:space="preserve"> direct communication supported"; and</w:t>
      </w:r>
    </w:p>
    <w:p w14:paraId="193C5CF1" w14:textId="77777777" w:rsidR="00426778" w:rsidRPr="00374A91" w:rsidRDefault="00426778" w:rsidP="00426778">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3BC65933" w14:textId="77777777" w:rsidR="00426778" w:rsidRPr="00374A91" w:rsidRDefault="00426778" w:rsidP="00426778">
      <w:pPr>
        <w:rPr>
          <w:lang w:eastAsia="ko-KR"/>
        </w:rPr>
      </w:pPr>
      <w:r w:rsidRPr="00374A91">
        <w:rPr>
          <w:lang w:eastAsia="ko-KR"/>
        </w:rPr>
        <w:t>the AMF should not immediately release the NAS signalling connection after the completion of the registration procedure.</w:t>
      </w:r>
    </w:p>
    <w:bookmarkEnd w:id="28"/>
    <w:p w14:paraId="4358D697" w14:textId="77777777" w:rsidR="00426778" w:rsidRDefault="00426778" w:rsidP="00426778">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22D2942" w14:textId="77777777" w:rsidR="00426778" w:rsidRDefault="00426778" w:rsidP="00426778">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994B0FA" w14:textId="77777777" w:rsidR="00426778" w:rsidRPr="00216B0A" w:rsidRDefault="00426778" w:rsidP="00426778">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38564528" w14:textId="77777777" w:rsidR="00426778" w:rsidRPr="000A5324" w:rsidRDefault="00426778" w:rsidP="00426778">
      <w:r w:rsidRPr="000A5324">
        <w:t>If:</w:t>
      </w:r>
    </w:p>
    <w:p w14:paraId="60A7DD4E" w14:textId="77777777" w:rsidR="00426778" w:rsidRPr="000A5324" w:rsidRDefault="00426778" w:rsidP="00426778">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22E1E802" w14:textId="77777777" w:rsidR="00426778" w:rsidRPr="004F1F44" w:rsidRDefault="00426778" w:rsidP="00426778">
      <w:pPr>
        <w:pStyle w:val="B1"/>
      </w:pPr>
      <w:r w:rsidRPr="000A5324">
        <w:t>b)</w:t>
      </w:r>
      <w:r w:rsidRPr="000A5324">
        <w:tab/>
        <w:t>i</w:t>
      </w:r>
      <w:r w:rsidRPr="004F1F44">
        <w:t>f the UE attempts obtaining service on another PLMNs as specified in 3GPP TS 23.122 [5] annex C;</w:t>
      </w:r>
    </w:p>
    <w:p w14:paraId="4F8E5311" w14:textId="77777777" w:rsidR="00426778" w:rsidRPr="003E0478" w:rsidRDefault="00426778" w:rsidP="00426778">
      <w:pPr>
        <w:rPr>
          <w:color w:val="000000"/>
        </w:rPr>
      </w:pPr>
      <w:r w:rsidRPr="004F1F44">
        <w:t xml:space="preserve">then the UE shall locally release the established N1 NAS signalling connection </w:t>
      </w:r>
      <w:r w:rsidRPr="003E0478">
        <w:rPr>
          <w:color w:val="000000"/>
        </w:rPr>
        <w:t>after sending a REGISTRATION COMPLETE message.</w:t>
      </w:r>
    </w:p>
    <w:p w14:paraId="221591D0" w14:textId="77777777" w:rsidR="00426778" w:rsidRPr="004F1F44" w:rsidRDefault="00426778" w:rsidP="00426778">
      <w:r w:rsidRPr="004F1F44">
        <w:t>If:</w:t>
      </w:r>
    </w:p>
    <w:p w14:paraId="30879BD9" w14:textId="77777777" w:rsidR="00426778" w:rsidRPr="004F1F44" w:rsidRDefault="00426778" w:rsidP="00426778">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5D72B204" w14:textId="77777777" w:rsidR="00426778" w:rsidRPr="004F1F44" w:rsidRDefault="00426778" w:rsidP="00426778">
      <w:pPr>
        <w:pStyle w:val="B1"/>
      </w:pPr>
      <w:r w:rsidRPr="004F1F44">
        <w:t>b)</w:t>
      </w:r>
      <w:r w:rsidRPr="004F1F44">
        <w:tab/>
        <w:t>the UE attempts obtaining service on another PLMNs as specified in 3GPP TS 23.122 [5] annex C;</w:t>
      </w:r>
    </w:p>
    <w:p w14:paraId="142429A9" w14:textId="77777777" w:rsidR="00426778" w:rsidRPr="000A5324" w:rsidRDefault="00426778" w:rsidP="00426778">
      <w:r w:rsidRPr="004F1F44">
        <w:t>then the UE shall locally release the established N1 NAS signalling connection.</w:t>
      </w:r>
    </w:p>
    <w:p w14:paraId="4A5EE294" w14:textId="77777777" w:rsidR="00426778" w:rsidRDefault="00426778" w:rsidP="00426778">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35272BB9" w14:textId="77777777" w:rsidR="00426778" w:rsidRDefault="00426778" w:rsidP="00426778">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3AC51786" w14:textId="77777777" w:rsidR="00426778" w:rsidRDefault="00426778" w:rsidP="00426778">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w:t>
      </w:r>
      <w:r w:rsidRPr="00345B3A">
        <w:rPr>
          <w:noProof/>
        </w:rPr>
        <w:lastRenderedPageBreak/>
        <w:t>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362435D0" w14:textId="77777777" w:rsidR="00426778" w:rsidRDefault="00426778" w:rsidP="00426778">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26314701" w14:textId="77777777" w:rsidR="00426778" w:rsidRPr="00E939C6" w:rsidRDefault="00426778" w:rsidP="00426778">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4B7DAE0E" w14:textId="77777777" w:rsidR="00426778" w:rsidRPr="00E939C6" w:rsidRDefault="00426778" w:rsidP="00426778">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2F8B2DDF" w14:textId="77777777" w:rsidR="00426778" w:rsidRDefault="00426778" w:rsidP="00426778">
      <w:r w:rsidRPr="005E5770">
        <w:t>If the SOR transparent container IE does not pass the integrity check successfully, then the UE shall discard the content of the SOR transparent container IE.</w:t>
      </w:r>
    </w:p>
    <w:p w14:paraId="096B953D" w14:textId="77777777" w:rsidR="00426778" w:rsidRPr="001344AD" w:rsidRDefault="00426778" w:rsidP="00426778">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7F48F4BC" w14:textId="77777777" w:rsidR="00426778" w:rsidRPr="001344AD" w:rsidRDefault="00426778" w:rsidP="00426778">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2CE1DD9D" w14:textId="77777777" w:rsidR="00426778" w:rsidRDefault="00426778" w:rsidP="00426778">
      <w:pPr>
        <w:pStyle w:val="B1"/>
      </w:pPr>
      <w:r w:rsidRPr="001344AD">
        <w:t>b)</w:t>
      </w:r>
      <w:r w:rsidRPr="001344AD">
        <w:tab/>
        <w:t>otherwise</w:t>
      </w:r>
      <w:r>
        <w:t>:</w:t>
      </w:r>
    </w:p>
    <w:p w14:paraId="6FFF99B0" w14:textId="77777777" w:rsidR="00426778" w:rsidRDefault="00426778" w:rsidP="00426778">
      <w:pPr>
        <w:pStyle w:val="B2"/>
      </w:pPr>
      <w:r>
        <w:t>1)</w:t>
      </w:r>
      <w:r>
        <w:tab/>
        <w:t>if the UE has NSSAI inclusion mode for the current PLMN and access type stored in the UE, the UE shall operate in the stored NSSAI inclusion mode;</w:t>
      </w:r>
    </w:p>
    <w:p w14:paraId="3BB7E3FB" w14:textId="77777777" w:rsidR="00426778" w:rsidRPr="001344AD" w:rsidRDefault="00426778" w:rsidP="00426778">
      <w:pPr>
        <w:pStyle w:val="B2"/>
      </w:pPr>
      <w:r>
        <w:t>2)</w:t>
      </w:r>
      <w:r>
        <w:tab/>
        <w:t xml:space="preserve">if the UE does not have NSSAI inclusion mode for the current PLMN and the access type stored in the UE and </w:t>
      </w:r>
      <w:r w:rsidRPr="001344AD">
        <w:t>if the UE is performing the registration procedure over:</w:t>
      </w:r>
    </w:p>
    <w:p w14:paraId="18B1F585" w14:textId="77777777" w:rsidR="00426778" w:rsidRPr="001344AD" w:rsidRDefault="00426778" w:rsidP="00426778">
      <w:pPr>
        <w:pStyle w:val="B3"/>
      </w:pPr>
      <w:proofErr w:type="spellStart"/>
      <w:r>
        <w:t>i</w:t>
      </w:r>
      <w:proofErr w:type="spellEnd"/>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w:t>
      </w:r>
    </w:p>
    <w:p w14:paraId="7E24A0EA" w14:textId="77777777" w:rsidR="00426778" w:rsidRPr="001344AD" w:rsidRDefault="00426778" w:rsidP="00426778">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5E3E3AA6" w14:textId="77777777" w:rsidR="00426778" w:rsidRDefault="00426778" w:rsidP="00426778">
      <w:pPr>
        <w:pStyle w:val="B3"/>
      </w:pPr>
      <w:r>
        <w:t>iii)</w:t>
      </w:r>
      <w:r>
        <w:tab/>
        <w:t>trusted non-3GPP access, the UE shall operate in NSSAI inclusion mode D in the current PLMN and</w:t>
      </w:r>
      <w:r>
        <w:rPr>
          <w:lang w:eastAsia="zh-CN"/>
        </w:rPr>
        <w:t xml:space="preserve"> the current</w:t>
      </w:r>
      <w:r>
        <w:t xml:space="preserve"> access type; or</w:t>
      </w:r>
    </w:p>
    <w:p w14:paraId="145CE612" w14:textId="77777777" w:rsidR="00426778" w:rsidRDefault="00426778" w:rsidP="00426778">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4AF30C5E" w14:textId="77777777" w:rsidR="00426778" w:rsidRDefault="00426778" w:rsidP="00426778">
      <w:pPr>
        <w:rPr>
          <w:lang w:val="en-US"/>
        </w:rPr>
      </w:pPr>
      <w:r>
        <w:t xml:space="preserve">The AMF may include </w:t>
      </w:r>
      <w:r>
        <w:rPr>
          <w:lang w:val="en-US"/>
        </w:rPr>
        <w:t>operator-defined access category definitions in the REGISTRATION ACCEPT message.</w:t>
      </w:r>
    </w:p>
    <w:p w14:paraId="692E4518" w14:textId="77777777" w:rsidR="00426778" w:rsidRDefault="00426778" w:rsidP="00426778">
      <w:pPr>
        <w:rPr>
          <w:lang w:val="en-US"/>
        </w:rPr>
      </w:pPr>
      <w:bookmarkStart w:id="29"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2F1D867B" w14:textId="77777777" w:rsidR="00426778" w:rsidRPr="00CC0C94" w:rsidRDefault="00426778" w:rsidP="00426778">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1ABCF194" w14:textId="77777777" w:rsidR="00426778" w:rsidRDefault="00426778" w:rsidP="00426778">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5D8C8CE3" w14:textId="77777777" w:rsidR="00426778" w:rsidRDefault="00426778" w:rsidP="00426778">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29"/>
    <w:p w14:paraId="7405BD4C" w14:textId="77777777" w:rsidR="00426778" w:rsidRDefault="00426778" w:rsidP="00426778">
      <w:r>
        <w:lastRenderedPageBreak/>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1B3C0ED6" w14:textId="77777777" w:rsidR="00426778" w:rsidRDefault="00426778" w:rsidP="00426778">
      <w:pPr>
        <w:pStyle w:val="B1"/>
      </w:pPr>
      <w:r w:rsidRPr="001344AD">
        <w:t>a)</w:t>
      </w:r>
      <w:r>
        <w:tab/>
        <w:t>stop timer T3448 if it is running; and</w:t>
      </w:r>
    </w:p>
    <w:p w14:paraId="6A11F5E4" w14:textId="77777777" w:rsidR="00426778" w:rsidRPr="00CC0C94" w:rsidRDefault="00426778" w:rsidP="00426778">
      <w:pPr>
        <w:pStyle w:val="B1"/>
        <w:rPr>
          <w:lang w:eastAsia="ja-JP"/>
        </w:rPr>
      </w:pPr>
      <w:r>
        <w:t>b)</w:t>
      </w:r>
      <w:r w:rsidRPr="00CC0C94">
        <w:tab/>
        <w:t>start timer T3448 with the value provided in the T3448 value IE.</w:t>
      </w:r>
    </w:p>
    <w:p w14:paraId="4E1316FA" w14:textId="77777777" w:rsidR="00426778" w:rsidRPr="00CC0C94" w:rsidRDefault="00426778" w:rsidP="00426778">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4D6544EB" w14:textId="77777777" w:rsidR="00426778" w:rsidRDefault="00426778" w:rsidP="00426778">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4111CBE1" w14:textId="77777777" w:rsidR="00426778" w:rsidRPr="00F80336" w:rsidRDefault="00426778" w:rsidP="00426778">
      <w:pPr>
        <w:pStyle w:val="NO"/>
        <w:rPr>
          <w:rFonts w:eastAsia="Malgun Gothic"/>
        </w:rPr>
      </w:pPr>
      <w:r w:rsidRPr="002C1FFB">
        <w:t>NOTE</w:t>
      </w:r>
      <w:r>
        <w:t> 13: The UE provides the truncated 5G-S-TMSI configuration to the lower layers.</w:t>
      </w:r>
    </w:p>
    <w:p w14:paraId="62C74EC7" w14:textId="77777777" w:rsidR="00426778" w:rsidRDefault="00426778" w:rsidP="00426778">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1326128B" w14:textId="77777777" w:rsidR="00426778" w:rsidRDefault="00426778" w:rsidP="00426778">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36A227B4" w14:textId="77777777" w:rsidR="00426778" w:rsidRDefault="00426778" w:rsidP="00426778">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05D9E9A1" w14:textId="77777777" w:rsidR="00426778" w:rsidRDefault="00426778" w:rsidP="00426778">
      <w:r>
        <w:t xml:space="preserve">If the UE has included the Service-level device ID set to the CAA-level UAV ID in the Service-level-AA container IE of the REGISTRATION REQUEST message and the REGISTRATION ACCEPT message contains </w:t>
      </w:r>
      <w:r w:rsidRPr="00047294">
        <w:t xml:space="preserve">the </w:t>
      </w:r>
      <w:r>
        <w:t>Service-level</w:t>
      </w:r>
      <w:r w:rsidRPr="00047294">
        <w:t>-AA pending indication IE</w:t>
      </w:r>
      <w:r>
        <w:t>, the UE shall return a REGISTRATION COMPLETE message to the AMF to acknowledge reception of the Service-level</w:t>
      </w:r>
      <w:r w:rsidRPr="00047294">
        <w:t>-AA pending indication IE</w:t>
      </w:r>
      <w:r>
        <w:t xml:space="preserve">, and the UE shall not attempt to perform another registration procedure for UAS services until the UUAA-MM procedure is completed, or to establish a PDU session for </w:t>
      </w:r>
      <w:r w:rsidRPr="00D15155">
        <w:rPr>
          <w:noProof/>
        </w:rPr>
        <w:t>USS communication</w:t>
      </w:r>
      <w:r>
        <w:t xml:space="preserve"> or a PDU session for C2 communication until the UUAA-MM procedure is completed successfully.</w:t>
      </w:r>
    </w:p>
    <w:p w14:paraId="13E472AC" w14:textId="77777777" w:rsidR="00426778" w:rsidRDefault="00426778" w:rsidP="00426778">
      <w:r>
        <w:t>If the UE has included the Service-level device ID set to the CAA-level UAV ID in the Service-level-AA container IE of the REGISTRATION REQUEST message and the REGISTRATION ACCEPT message does not contain the Service-level-AA pending indication IE, the UE shall consider the UUAA-MM procedure is not triggered.</w:t>
      </w:r>
    </w:p>
    <w:p w14:paraId="3E0FF844" w14:textId="77777777" w:rsidR="00426778" w:rsidRDefault="00426778" w:rsidP="00426778">
      <w:pPr>
        <w:pStyle w:val="EditorsNote"/>
      </w:pPr>
      <w:r>
        <w:t>Editor's note:</w:t>
      </w:r>
      <w:r>
        <w:tab/>
        <w:t>It is FFS whether the Service-level-AA pending indication is included in the service-level AA container IE.</w:t>
      </w:r>
    </w:p>
    <w:p w14:paraId="1E17C9D8" w14:textId="3636472B" w:rsidR="00B2064B" w:rsidRPr="00B2064B" w:rsidRDefault="00B2064B" w:rsidP="00B2064B">
      <w:pPr>
        <w:ind w:firstLine="284"/>
        <w:jc w:val="center"/>
      </w:pPr>
      <w:r w:rsidRPr="00B2064B">
        <w:rPr>
          <w:highlight w:val="green"/>
        </w:rPr>
        <w:t>2</w:t>
      </w:r>
      <w:r w:rsidRPr="00B2064B">
        <w:rPr>
          <w:highlight w:val="green"/>
          <w:vertAlign w:val="superscript"/>
        </w:rPr>
        <w:t>nd</w:t>
      </w:r>
      <w:r w:rsidRPr="00B2064B">
        <w:rPr>
          <w:highlight w:val="green"/>
        </w:rPr>
        <w:t xml:space="preserve"> change</w:t>
      </w:r>
    </w:p>
    <w:sectPr w:rsidR="00B2064B" w:rsidRPr="00B2064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0AA1C0" w14:textId="77777777" w:rsidR="00204A13" w:rsidRDefault="00204A13">
      <w:r>
        <w:separator/>
      </w:r>
    </w:p>
  </w:endnote>
  <w:endnote w:type="continuationSeparator" w:id="0">
    <w:p w14:paraId="32F7BFB1" w14:textId="77777777" w:rsidR="00204A13" w:rsidRDefault="00204A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AD2667" w14:textId="77777777" w:rsidR="00204A13" w:rsidRDefault="00204A13">
      <w:r>
        <w:separator/>
      </w:r>
    </w:p>
  </w:footnote>
  <w:footnote w:type="continuationSeparator" w:id="0">
    <w:p w14:paraId="42550B4E" w14:textId="77777777" w:rsidR="00204A13" w:rsidRDefault="00204A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91F5E4" w14:textId="77777777" w:rsidR="005D65E4" w:rsidRDefault="005D65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unghoon Kim">
    <w15:presenceInfo w15:providerId="AD" w15:userId="S::sunghoon@qti.qualcomm.com::271d6992-43f1-4f2d-8f03-027e6027b62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11A1"/>
    <w:rsid w:val="00095C42"/>
    <w:rsid w:val="000A1F6F"/>
    <w:rsid w:val="000A6394"/>
    <w:rsid w:val="000B7FED"/>
    <w:rsid w:val="000C038A"/>
    <w:rsid w:val="000C0EA3"/>
    <w:rsid w:val="000C6598"/>
    <w:rsid w:val="00143DCF"/>
    <w:rsid w:val="00145D43"/>
    <w:rsid w:val="00164E50"/>
    <w:rsid w:val="00171EC0"/>
    <w:rsid w:val="0018574A"/>
    <w:rsid w:val="00185EEA"/>
    <w:rsid w:val="00192C46"/>
    <w:rsid w:val="001A08B3"/>
    <w:rsid w:val="001A7B60"/>
    <w:rsid w:val="001B52F0"/>
    <w:rsid w:val="001B7A65"/>
    <w:rsid w:val="001E41F3"/>
    <w:rsid w:val="001F29FF"/>
    <w:rsid w:val="00204A13"/>
    <w:rsid w:val="00221236"/>
    <w:rsid w:val="00227EAD"/>
    <w:rsid w:val="00230865"/>
    <w:rsid w:val="002560D4"/>
    <w:rsid w:val="0026004D"/>
    <w:rsid w:val="002640DD"/>
    <w:rsid w:val="00275D12"/>
    <w:rsid w:val="002816BF"/>
    <w:rsid w:val="00284FEB"/>
    <w:rsid w:val="002860C4"/>
    <w:rsid w:val="002A1ABE"/>
    <w:rsid w:val="002B5741"/>
    <w:rsid w:val="002B5DC0"/>
    <w:rsid w:val="002C10F9"/>
    <w:rsid w:val="002C2594"/>
    <w:rsid w:val="002C5E2A"/>
    <w:rsid w:val="002E353F"/>
    <w:rsid w:val="00305409"/>
    <w:rsid w:val="003609EF"/>
    <w:rsid w:val="0036231A"/>
    <w:rsid w:val="00363DF6"/>
    <w:rsid w:val="003674C0"/>
    <w:rsid w:val="00374DD4"/>
    <w:rsid w:val="00387709"/>
    <w:rsid w:val="00387AE0"/>
    <w:rsid w:val="003B5481"/>
    <w:rsid w:val="003B729C"/>
    <w:rsid w:val="003E1A36"/>
    <w:rsid w:val="00410371"/>
    <w:rsid w:val="004242F1"/>
    <w:rsid w:val="00426778"/>
    <w:rsid w:val="00434669"/>
    <w:rsid w:val="00434986"/>
    <w:rsid w:val="004959F8"/>
    <w:rsid w:val="004A6835"/>
    <w:rsid w:val="004B75B7"/>
    <w:rsid w:val="004E1669"/>
    <w:rsid w:val="004E2543"/>
    <w:rsid w:val="00512317"/>
    <w:rsid w:val="005145DC"/>
    <w:rsid w:val="0051580D"/>
    <w:rsid w:val="00524B6D"/>
    <w:rsid w:val="00547111"/>
    <w:rsid w:val="00570453"/>
    <w:rsid w:val="00592D74"/>
    <w:rsid w:val="005C4699"/>
    <w:rsid w:val="005D576E"/>
    <w:rsid w:val="005D65E4"/>
    <w:rsid w:val="005E2C44"/>
    <w:rsid w:val="005F6453"/>
    <w:rsid w:val="00621188"/>
    <w:rsid w:val="006257ED"/>
    <w:rsid w:val="0067624C"/>
    <w:rsid w:val="00677E82"/>
    <w:rsid w:val="00695808"/>
    <w:rsid w:val="00695B67"/>
    <w:rsid w:val="006B46FB"/>
    <w:rsid w:val="006E03DE"/>
    <w:rsid w:val="006E21FB"/>
    <w:rsid w:val="0076678C"/>
    <w:rsid w:val="00792342"/>
    <w:rsid w:val="007977A8"/>
    <w:rsid w:val="007B512A"/>
    <w:rsid w:val="007C2097"/>
    <w:rsid w:val="007C22CD"/>
    <w:rsid w:val="007D6A07"/>
    <w:rsid w:val="007F7259"/>
    <w:rsid w:val="00803B82"/>
    <w:rsid w:val="008040A8"/>
    <w:rsid w:val="00807205"/>
    <w:rsid w:val="008279FA"/>
    <w:rsid w:val="008438B9"/>
    <w:rsid w:val="00843F64"/>
    <w:rsid w:val="00856B73"/>
    <w:rsid w:val="00857D7F"/>
    <w:rsid w:val="008626E7"/>
    <w:rsid w:val="00870EE7"/>
    <w:rsid w:val="008824A5"/>
    <w:rsid w:val="008863B9"/>
    <w:rsid w:val="008A45A6"/>
    <w:rsid w:val="008B3902"/>
    <w:rsid w:val="008E485A"/>
    <w:rsid w:val="008F686C"/>
    <w:rsid w:val="009148DE"/>
    <w:rsid w:val="009275AE"/>
    <w:rsid w:val="00941BFE"/>
    <w:rsid w:val="00941E30"/>
    <w:rsid w:val="0094410B"/>
    <w:rsid w:val="009650F4"/>
    <w:rsid w:val="009675F9"/>
    <w:rsid w:val="009777D9"/>
    <w:rsid w:val="00991B88"/>
    <w:rsid w:val="009A5753"/>
    <w:rsid w:val="009A579D"/>
    <w:rsid w:val="009E27D4"/>
    <w:rsid w:val="009E3297"/>
    <w:rsid w:val="009E6C24"/>
    <w:rsid w:val="009F734F"/>
    <w:rsid w:val="00A17406"/>
    <w:rsid w:val="00A246B6"/>
    <w:rsid w:val="00A47E70"/>
    <w:rsid w:val="00A50CF0"/>
    <w:rsid w:val="00A542A2"/>
    <w:rsid w:val="00A56556"/>
    <w:rsid w:val="00A70E00"/>
    <w:rsid w:val="00A7671C"/>
    <w:rsid w:val="00AA2CBC"/>
    <w:rsid w:val="00AC5820"/>
    <w:rsid w:val="00AD1CD8"/>
    <w:rsid w:val="00B2064B"/>
    <w:rsid w:val="00B258BB"/>
    <w:rsid w:val="00B468EF"/>
    <w:rsid w:val="00B67B97"/>
    <w:rsid w:val="00B87C8E"/>
    <w:rsid w:val="00B968C8"/>
    <w:rsid w:val="00BA3EC5"/>
    <w:rsid w:val="00BA51D9"/>
    <w:rsid w:val="00BB5DFC"/>
    <w:rsid w:val="00BD279D"/>
    <w:rsid w:val="00BD6BB8"/>
    <w:rsid w:val="00BE34B0"/>
    <w:rsid w:val="00BE70D2"/>
    <w:rsid w:val="00C03987"/>
    <w:rsid w:val="00C5273D"/>
    <w:rsid w:val="00C66BA2"/>
    <w:rsid w:val="00C75CB0"/>
    <w:rsid w:val="00C95985"/>
    <w:rsid w:val="00CA0E2C"/>
    <w:rsid w:val="00CA21C3"/>
    <w:rsid w:val="00CC5026"/>
    <w:rsid w:val="00CC5667"/>
    <w:rsid w:val="00CC68D0"/>
    <w:rsid w:val="00CF4773"/>
    <w:rsid w:val="00D03F9A"/>
    <w:rsid w:val="00D06D51"/>
    <w:rsid w:val="00D24991"/>
    <w:rsid w:val="00D50255"/>
    <w:rsid w:val="00D66520"/>
    <w:rsid w:val="00D91B51"/>
    <w:rsid w:val="00D92A9E"/>
    <w:rsid w:val="00DA3849"/>
    <w:rsid w:val="00DE2D36"/>
    <w:rsid w:val="00DE34CF"/>
    <w:rsid w:val="00DF27CE"/>
    <w:rsid w:val="00E02C44"/>
    <w:rsid w:val="00E13F3D"/>
    <w:rsid w:val="00E34898"/>
    <w:rsid w:val="00E47A01"/>
    <w:rsid w:val="00E8079D"/>
    <w:rsid w:val="00EB09B7"/>
    <w:rsid w:val="00EC02F2"/>
    <w:rsid w:val="00ED7323"/>
    <w:rsid w:val="00EE7D7C"/>
    <w:rsid w:val="00F1550A"/>
    <w:rsid w:val="00F25012"/>
    <w:rsid w:val="00F25D98"/>
    <w:rsid w:val="00F300FB"/>
    <w:rsid w:val="00F67D2A"/>
    <w:rsid w:val="00F721D8"/>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2E353F"/>
    <w:rPr>
      <w:rFonts w:ascii="Arial" w:hAnsi="Arial"/>
      <w:sz w:val="18"/>
      <w:lang w:val="en-GB" w:eastAsia="en-US"/>
    </w:rPr>
  </w:style>
  <w:style w:type="character" w:customStyle="1" w:styleId="B1Char">
    <w:name w:val="B1 Char"/>
    <w:link w:val="B1"/>
    <w:qFormat/>
    <w:rsid w:val="002E353F"/>
    <w:rPr>
      <w:rFonts w:ascii="Times New Roman" w:hAnsi="Times New Roman"/>
      <w:lang w:val="en-GB" w:eastAsia="en-US"/>
    </w:rPr>
  </w:style>
  <w:style w:type="character" w:customStyle="1" w:styleId="Heading1Char">
    <w:name w:val="Heading 1 Char"/>
    <w:link w:val="Heading1"/>
    <w:rsid w:val="0094410B"/>
    <w:rPr>
      <w:rFonts w:ascii="Arial" w:hAnsi="Arial"/>
      <w:sz w:val="36"/>
      <w:lang w:val="en-GB" w:eastAsia="en-US"/>
    </w:rPr>
  </w:style>
  <w:style w:type="character" w:customStyle="1" w:styleId="Heading2Char">
    <w:name w:val="Heading 2 Char"/>
    <w:link w:val="Heading2"/>
    <w:rsid w:val="0094410B"/>
    <w:rPr>
      <w:rFonts w:ascii="Arial" w:hAnsi="Arial"/>
      <w:sz w:val="32"/>
      <w:lang w:val="en-GB" w:eastAsia="en-US"/>
    </w:rPr>
  </w:style>
  <w:style w:type="character" w:customStyle="1" w:styleId="Heading3Char">
    <w:name w:val="Heading 3 Char"/>
    <w:link w:val="Heading3"/>
    <w:rsid w:val="0094410B"/>
    <w:rPr>
      <w:rFonts w:ascii="Arial" w:hAnsi="Arial"/>
      <w:sz w:val="28"/>
      <w:lang w:val="en-GB" w:eastAsia="en-US"/>
    </w:rPr>
  </w:style>
  <w:style w:type="character" w:customStyle="1" w:styleId="Heading4Char">
    <w:name w:val="Heading 4 Char"/>
    <w:link w:val="Heading4"/>
    <w:rsid w:val="0094410B"/>
    <w:rPr>
      <w:rFonts w:ascii="Arial" w:hAnsi="Arial"/>
      <w:sz w:val="24"/>
      <w:lang w:val="en-GB" w:eastAsia="en-US"/>
    </w:rPr>
  </w:style>
  <w:style w:type="character" w:customStyle="1" w:styleId="Heading5Char">
    <w:name w:val="Heading 5 Char"/>
    <w:link w:val="Heading5"/>
    <w:rsid w:val="0094410B"/>
    <w:rPr>
      <w:rFonts w:ascii="Arial" w:hAnsi="Arial"/>
      <w:sz w:val="22"/>
      <w:lang w:val="en-GB" w:eastAsia="en-US"/>
    </w:rPr>
  </w:style>
  <w:style w:type="character" w:customStyle="1" w:styleId="Heading6Char">
    <w:name w:val="Heading 6 Char"/>
    <w:link w:val="Heading6"/>
    <w:rsid w:val="0094410B"/>
    <w:rPr>
      <w:rFonts w:ascii="Arial" w:hAnsi="Arial"/>
      <w:lang w:val="en-GB" w:eastAsia="en-US"/>
    </w:rPr>
  </w:style>
  <w:style w:type="character" w:customStyle="1" w:styleId="Heading7Char">
    <w:name w:val="Heading 7 Char"/>
    <w:link w:val="Heading7"/>
    <w:rsid w:val="0094410B"/>
    <w:rPr>
      <w:rFonts w:ascii="Arial" w:hAnsi="Arial"/>
      <w:lang w:val="en-GB" w:eastAsia="en-US"/>
    </w:rPr>
  </w:style>
  <w:style w:type="character" w:customStyle="1" w:styleId="HeaderChar">
    <w:name w:val="Header Char"/>
    <w:link w:val="Header"/>
    <w:locked/>
    <w:rsid w:val="0094410B"/>
    <w:rPr>
      <w:rFonts w:ascii="Arial" w:hAnsi="Arial"/>
      <w:b/>
      <w:noProof/>
      <w:sz w:val="18"/>
      <w:lang w:val="en-GB" w:eastAsia="en-US"/>
    </w:rPr>
  </w:style>
  <w:style w:type="character" w:customStyle="1" w:styleId="FooterChar">
    <w:name w:val="Footer Char"/>
    <w:link w:val="Footer"/>
    <w:locked/>
    <w:rsid w:val="0094410B"/>
    <w:rPr>
      <w:rFonts w:ascii="Arial" w:hAnsi="Arial"/>
      <w:b/>
      <w:i/>
      <w:noProof/>
      <w:sz w:val="18"/>
      <w:lang w:val="en-GB" w:eastAsia="en-US"/>
    </w:rPr>
  </w:style>
  <w:style w:type="character" w:customStyle="1" w:styleId="NOZchn">
    <w:name w:val="NO Zchn"/>
    <w:link w:val="NO"/>
    <w:qFormat/>
    <w:rsid w:val="0094410B"/>
    <w:rPr>
      <w:rFonts w:ascii="Times New Roman" w:hAnsi="Times New Roman"/>
      <w:lang w:val="en-GB" w:eastAsia="en-US"/>
    </w:rPr>
  </w:style>
  <w:style w:type="character" w:customStyle="1" w:styleId="PLChar">
    <w:name w:val="PL Char"/>
    <w:link w:val="PL"/>
    <w:locked/>
    <w:rsid w:val="0094410B"/>
    <w:rPr>
      <w:rFonts w:ascii="Courier New" w:hAnsi="Courier New"/>
      <w:noProof/>
      <w:sz w:val="16"/>
      <w:lang w:val="en-GB" w:eastAsia="en-US"/>
    </w:rPr>
  </w:style>
  <w:style w:type="character" w:customStyle="1" w:styleId="TACChar">
    <w:name w:val="TAC Char"/>
    <w:link w:val="TAC"/>
    <w:locked/>
    <w:rsid w:val="0094410B"/>
    <w:rPr>
      <w:rFonts w:ascii="Arial" w:hAnsi="Arial"/>
      <w:sz w:val="18"/>
      <w:lang w:val="en-GB" w:eastAsia="en-US"/>
    </w:rPr>
  </w:style>
  <w:style w:type="character" w:customStyle="1" w:styleId="TAHCar">
    <w:name w:val="TAH Car"/>
    <w:link w:val="TAH"/>
    <w:qFormat/>
    <w:rsid w:val="0094410B"/>
    <w:rPr>
      <w:rFonts w:ascii="Arial" w:hAnsi="Arial"/>
      <w:b/>
      <w:sz w:val="18"/>
      <w:lang w:val="en-GB" w:eastAsia="en-US"/>
    </w:rPr>
  </w:style>
  <w:style w:type="character" w:customStyle="1" w:styleId="EXCar">
    <w:name w:val="EX Car"/>
    <w:link w:val="EX"/>
    <w:qFormat/>
    <w:rsid w:val="0094410B"/>
    <w:rPr>
      <w:rFonts w:ascii="Times New Roman" w:hAnsi="Times New Roman"/>
      <w:lang w:val="en-GB" w:eastAsia="en-US"/>
    </w:rPr>
  </w:style>
  <w:style w:type="character" w:customStyle="1" w:styleId="EditorsNoteChar">
    <w:name w:val="Editor's Note Char"/>
    <w:aliases w:val="EN Char"/>
    <w:link w:val="EditorsNote"/>
    <w:rsid w:val="0094410B"/>
    <w:rPr>
      <w:rFonts w:ascii="Times New Roman" w:hAnsi="Times New Roman"/>
      <w:color w:val="FF0000"/>
      <w:lang w:val="en-GB" w:eastAsia="en-US"/>
    </w:rPr>
  </w:style>
  <w:style w:type="character" w:customStyle="1" w:styleId="THChar">
    <w:name w:val="TH Char"/>
    <w:link w:val="TH"/>
    <w:qFormat/>
    <w:rsid w:val="0094410B"/>
    <w:rPr>
      <w:rFonts w:ascii="Arial" w:hAnsi="Arial"/>
      <w:b/>
      <w:lang w:val="en-GB" w:eastAsia="en-US"/>
    </w:rPr>
  </w:style>
  <w:style w:type="character" w:customStyle="1" w:styleId="TANChar">
    <w:name w:val="TAN Char"/>
    <w:link w:val="TAN"/>
    <w:locked/>
    <w:rsid w:val="0094410B"/>
    <w:rPr>
      <w:rFonts w:ascii="Arial" w:hAnsi="Arial"/>
      <w:sz w:val="18"/>
      <w:lang w:val="en-GB" w:eastAsia="en-US"/>
    </w:rPr>
  </w:style>
  <w:style w:type="character" w:customStyle="1" w:styleId="TFChar">
    <w:name w:val="TF Char"/>
    <w:link w:val="TF"/>
    <w:locked/>
    <w:rsid w:val="0094410B"/>
    <w:rPr>
      <w:rFonts w:ascii="Arial" w:hAnsi="Arial"/>
      <w:b/>
      <w:lang w:val="en-GB" w:eastAsia="en-US"/>
    </w:rPr>
  </w:style>
  <w:style w:type="character" w:customStyle="1" w:styleId="B2Char">
    <w:name w:val="B2 Char"/>
    <w:link w:val="B2"/>
    <w:qFormat/>
    <w:rsid w:val="0094410B"/>
    <w:rPr>
      <w:rFonts w:ascii="Times New Roman" w:hAnsi="Times New Roman"/>
      <w:lang w:val="en-GB" w:eastAsia="en-US"/>
    </w:rPr>
  </w:style>
  <w:style w:type="paragraph" w:customStyle="1" w:styleId="TAJ">
    <w:name w:val="TAJ"/>
    <w:basedOn w:val="TH"/>
    <w:rsid w:val="0094410B"/>
    <w:rPr>
      <w:rFonts w:eastAsia="SimSun"/>
      <w:lang w:eastAsia="x-none"/>
    </w:rPr>
  </w:style>
  <w:style w:type="paragraph" w:customStyle="1" w:styleId="Guidance">
    <w:name w:val="Guidance"/>
    <w:basedOn w:val="Normal"/>
    <w:rsid w:val="0094410B"/>
    <w:rPr>
      <w:rFonts w:eastAsia="SimSun"/>
      <w:i/>
      <w:color w:val="0000FF"/>
    </w:rPr>
  </w:style>
  <w:style w:type="character" w:customStyle="1" w:styleId="BalloonTextChar">
    <w:name w:val="Balloon Text Char"/>
    <w:link w:val="BalloonText"/>
    <w:rsid w:val="0094410B"/>
    <w:rPr>
      <w:rFonts w:ascii="Tahoma" w:hAnsi="Tahoma" w:cs="Tahoma"/>
      <w:sz w:val="16"/>
      <w:szCs w:val="16"/>
      <w:lang w:val="en-GB" w:eastAsia="en-US"/>
    </w:rPr>
  </w:style>
  <w:style w:type="character" w:customStyle="1" w:styleId="FootnoteTextChar">
    <w:name w:val="Footnote Text Char"/>
    <w:link w:val="FootnoteText"/>
    <w:rsid w:val="0094410B"/>
    <w:rPr>
      <w:rFonts w:ascii="Times New Roman" w:hAnsi="Times New Roman"/>
      <w:sz w:val="16"/>
      <w:lang w:val="en-GB" w:eastAsia="en-US"/>
    </w:rPr>
  </w:style>
  <w:style w:type="paragraph" w:styleId="IndexHeading">
    <w:name w:val="index heading"/>
    <w:basedOn w:val="Normal"/>
    <w:next w:val="Normal"/>
    <w:rsid w:val="0094410B"/>
    <w:pPr>
      <w:pBdr>
        <w:top w:val="single" w:sz="12" w:space="0" w:color="auto"/>
      </w:pBdr>
      <w:spacing w:before="360" w:after="240"/>
    </w:pPr>
    <w:rPr>
      <w:rFonts w:eastAsia="SimSun"/>
      <w:b/>
      <w:i/>
      <w:sz w:val="26"/>
      <w:lang w:eastAsia="zh-CN"/>
    </w:rPr>
  </w:style>
  <w:style w:type="paragraph" w:customStyle="1" w:styleId="INDENT1">
    <w:name w:val="INDENT1"/>
    <w:basedOn w:val="Normal"/>
    <w:rsid w:val="0094410B"/>
    <w:pPr>
      <w:ind w:left="851"/>
    </w:pPr>
    <w:rPr>
      <w:rFonts w:eastAsia="SimSun"/>
      <w:lang w:eastAsia="zh-CN"/>
    </w:rPr>
  </w:style>
  <w:style w:type="paragraph" w:customStyle="1" w:styleId="INDENT2">
    <w:name w:val="INDENT2"/>
    <w:basedOn w:val="Normal"/>
    <w:rsid w:val="0094410B"/>
    <w:pPr>
      <w:ind w:left="1135" w:hanging="284"/>
    </w:pPr>
    <w:rPr>
      <w:rFonts w:eastAsia="SimSun"/>
      <w:lang w:eastAsia="zh-CN"/>
    </w:rPr>
  </w:style>
  <w:style w:type="paragraph" w:customStyle="1" w:styleId="INDENT3">
    <w:name w:val="INDENT3"/>
    <w:basedOn w:val="Normal"/>
    <w:rsid w:val="0094410B"/>
    <w:pPr>
      <w:ind w:left="1701" w:hanging="567"/>
    </w:pPr>
    <w:rPr>
      <w:rFonts w:eastAsia="SimSun"/>
      <w:lang w:eastAsia="zh-CN"/>
    </w:rPr>
  </w:style>
  <w:style w:type="paragraph" w:customStyle="1" w:styleId="FigureTitle">
    <w:name w:val="Figure_Title"/>
    <w:basedOn w:val="Normal"/>
    <w:next w:val="Normal"/>
    <w:rsid w:val="0094410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94410B"/>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94410B"/>
    <w:pPr>
      <w:spacing w:before="120" w:after="120"/>
    </w:pPr>
    <w:rPr>
      <w:rFonts w:eastAsia="SimSun"/>
      <w:b/>
      <w:lang w:eastAsia="zh-CN"/>
    </w:rPr>
  </w:style>
  <w:style w:type="character" w:customStyle="1" w:styleId="DocumentMapChar">
    <w:name w:val="Document Map Char"/>
    <w:link w:val="DocumentMap"/>
    <w:rsid w:val="0094410B"/>
    <w:rPr>
      <w:rFonts w:ascii="Tahoma" w:hAnsi="Tahoma" w:cs="Tahoma"/>
      <w:shd w:val="clear" w:color="auto" w:fill="000080"/>
      <w:lang w:val="en-GB" w:eastAsia="en-US"/>
    </w:rPr>
  </w:style>
  <w:style w:type="paragraph" w:styleId="PlainText">
    <w:name w:val="Plain Text"/>
    <w:basedOn w:val="Normal"/>
    <w:link w:val="PlainTextChar"/>
    <w:rsid w:val="0094410B"/>
    <w:rPr>
      <w:rFonts w:ascii="Courier New" w:hAnsi="Courier New"/>
      <w:lang w:val="nb-NO" w:eastAsia="zh-CN"/>
    </w:rPr>
  </w:style>
  <w:style w:type="character" w:customStyle="1" w:styleId="PlainTextChar">
    <w:name w:val="Plain Text Char"/>
    <w:basedOn w:val="DefaultParagraphFont"/>
    <w:link w:val="PlainText"/>
    <w:rsid w:val="0094410B"/>
    <w:rPr>
      <w:rFonts w:ascii="Courier New" w:hAnsi="Courier New"/>
      <w:lang w:val="nb-NO" w:eastAsia="zh-CN"/>
    </w:rPr>
  </w:style>
  <w:style w:type="paragraph" w:styleId="BodyText">
    <w:name w:val="Body Text"/>
    <w:basedOn w:val="Normal"/>
    <w:link w:val="BodyTextChar"/>
    <w:rsid w:val="0094410B"/>
    <w:rPr>
      <w:lang w:eastAsia="zh-CN"/>
    </w:rPr>
  </w:style>
  <w:style w:type="character" w:customStyle="1" w:styleId="BodyTextChar">
    <w:name w:val="Body Text Char"/>
    <w:basedOn w:val="DefaultParagraphFont"/>
    <w:link w:val="BodyText"/>
    <w:rsid w:val="0094410B"/>
    <w:rPr>
      <w:rFonts w:ascii="Times New Roman" w:hAnsi="Times New Roman"/>
      <w:lang w:val="en-GB" w:eastAsia="zh-CN"/>
    </w:rPr>
  </w:style>
  <w:style w:type="character" w:customStyle="1" w:styleId="CommentTextChar">
    <w:name w:val="Comment Text Char"/>
    <w:link w:val="CommentText"/>
    <w:rsid w:val="0094410B"/>
    <w:rPr>
      <w:rFonts w:ascii="Times New Roman" w:hAnsi="Times New Roman"/>
      <w:lang w:val="en-GB" w:eastAsia="en-US"/>
    </w:rPr>
  </w:style>
  <w:style w:type="paragraph" w:styleId="ListParagraph">
    <w:name w:val="List Paragraph"/>
    <w:basedOn w:val="Normal"/>
    <w:uiPriority w:val="34"/>
    <w:qFormat/>
    <w:rsid w:val="0094410B"/>
    <w:pPr>
      <w:ind w:left="720"/>
      <w:contextualSpacing/>
    </w:pPr>
    <w:rPr>
      <w:rFonts w:eastAsia="SimSun"/>
      <w:lang w:eastAsia="zh-CN"/>
    </w:rPr>
  </w:style>
  <w:style w:type="paragraph" w:styleId="Revision">
    <w:name w:val="Revision"/>
    <w:hidden/>
    <w:uiPriority w:val="99"/>
    <w:semiHidden/>
    <w:rsid w:val="0094410B"/>
    <w:rPr>
      <w:rFonts w:ascii="Times New Roman" w:eastAsia="SimSun" w:hAnsi="Times New Roman"/>
      <w:lang w:val="en-GB" w:eastAsia="en-US"/>
    </w:rPr>
  </w:style>
  <w:style w:type="character" w:customStyle="1" w:styleId="CommentSubjectChar">
    <w:name w:val="Comment Subject Char"/>
    <w:link w:val="CommentSubject"/>
    <w:rsid w:val="0094410B"/>
    <w:rPr>
      <w:rFonts w:ascii="Times New Roman" w:hAnsi="Times New Roman"/>
      <w:b/>
      <w:bCs/>
      <w:lang w:val="en-GB" w:eastAsia="en-US"/>
    </w:rPr>
  </w:style>
  <w:style w:type="paragraph" w:styleId="TOCHeading">
    <w:name w:val="TOC Heading"/>
    <w:basedOn w:val="Heading1"/>
    <w:next w:val="Normal"/>
    <w:uiPriority w:val="39"/>
    <w:unhideWhenUsed/>
    <w:qFormat/>
    <w:rsid w:val="0094410B"/>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9441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94410B"/>
    <w:rPr>
      <w:rFonts w:ascii="Times New Roman" w:hAnsi="Times New Roman"/>
      <w:lang w:val="en-GB" w:eastAsia="en-US"/>
    </w:rPr>
  </w:style>
  <w:style w:type="character" w:customStyle="1" w:styleId="EWChar">
    <w:name w:val="EW Char"/>
    <w:link w:val="EW"/>
    <w:qFormat/>
    <w:locked/>
    <w:rsid w:val="0094410B"/>
    <w:rPr>
      <w:rFonts w:ascii="Times New Roman" w:hAnsi="Times New Roman"/>
      <w:lang w:val="en-GB" w:eastAsia="en-US"/>
    </w:rPr>
  </w:style>
  <w:style w:type="paragraph" w:customStyle="1" w:styleId="H2">
    <w:name w:val="H2"/>
    <w:basedOn w:val="Normal"/>
    <w:rsid w:val="0094410B"/>
    <w:pPr>
      <w:keepNext/>
      <w:keepLines/>
      <w:spacing w:before="180"/>
      <w:ind w:left="1134" w:hanging="1134"/>
      <w:outlineLvl w:val="1"/>
    </w:pPr>
    <w:rPr>
      <w:rFonts w:ascii="Arial" w:eastAsia="SimSun" w:hAnsi="Arial"/>
      <w:noProof/>
      <w:sz w:val="32"/>
      <w:lang w:eastAsia="x-none"/>
    </w:rPr>
  </w:style>
  <w:style w:type="character" w:customStyle="1" w:styleId="B1Char1">
    <w:name w:val="B1 Char1"/>
    <w:rsid w:val="0094410B"/>
    <w:rPr>
      <w:rFonts w:ascii="Times New Roman" w:hAnsi="Times New Roman"/>
      <w:lang w:val="en-GB" w:eastAsia="en-US"/>
    </w:rPr>
  </w:style>
  <w:style w:type="character" w:customStyle="1" w:styleId="TALZchn">
    <w:name w:val="TAL Zchn"/>
    <w:rsid w:val="0094410B"/>
    <w:rPr>
      <w:rFonts w:ascii="Arial" w:hAnsi="Arial"/>
      <w:sz w:val="18"/>
      <w:lang w:val="en-GB" w:eastAsia="en-US"/>
    </w:rPr>
  </w:style>
  <w:style w:type="character" w:customStyle="1" w:styleId="NOChar">
    <w:name w:val="NO Char"/>
    <w:rsid w:val="0094410B"/>
    <w:rPr>
      <w:rFonts w:ascii="Times New Roman" w:hAnsi="Times New Roman"/>
      <w:lang w:val="en-GB" w:eastAsia="en-US"/>
    </w:rPr>
  </w:style>
  <w:style w:type="character" w:customStyle="1" w:styleId="TF0">
    <w:name w:val="TF (文字)"/>
    <w:locked/>
    <w:rsid w:val="0094410B"/>
    <w:rPr>
      <w:rFonts w:ascii="Arial" w:hAnsi="Arial"/>
      <w:b/>
      <w:lang w:val="en-GB" w:eastAsia="en-US"/>
    </w:rPr>
  </w:style>
  <w:style w:type="character" w:customStyle="1" w:styleId="EditorsNoteCharChar">
    <w:name w:val="Editor's Note Char Char"/>
    <w:rsid w:val="0094410B"/>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117</TotalTime>
  <Pages>18</Pages>
  <Words>11168</Words>
  <Characters>57580</Characters>
  <Application>Microsoft Office Word</Application>
  <DocSecurity>0</DocSecurity>
  <Lines>479</Lines>
  <Paragraphs>137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68611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Sunghoon Kim</cp:lastModifiedBy>
  <cp:revision>82</cp:revision>
  <cp:lastPrinted>1900-01-01T08:00:00Z</cp:lastPrinted>
  <dcterms:created xsi:type="dcterms:W3CDTF">2018-11-05T09:14:00Z</dcterms:created>
  <dcterms:modified xsi:type="dcterms:W3CDTF">2021-09-30T07:09:00Z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